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0881" w14:textId="139D6A38" w:rsidR="00E05A56" w:rsidRPr="00736709" w:rsidRDefault="00736709" w:rsidP="00E0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lang w:val="fr-FR"/>
        </w:rPr>
      </w:pPr>
      <w:r w:rsidRPr="00736709">
        <w:rPr>
          <w:rFonts w:cs="Arial"/>
          <w:b/>
          <w:sz w:val="28"/>
          <w:lang w:val="fr-FR"/>
        </w:rPr>
        <w:t xml:space="preserve">TD PK/PD </w:t>
      </w:r>
      <w:r>
        <w:rPr>
          <w:rFonts w:cs="Arial"/>
          <w:b/>
          <w:sz w:val="28"/>
          <w:lang w:val="fr-FR"/>
        </w:rPr>
        <w:t xml:space="preserve">2 </w:t>
      </w:r>
      <w:r w:rsidR="00715AC6">
        <w:rPr>
          <w:rFonts w:cs="Arial"/>
          <w:b/>
          <w:sz w:val="28"/>
          <w:lang w:val="fr-FR"/>
        </w:rPr>
        <w:t>202</w:t>
      </w:r>
      <w:r w:rsidR="000D7C52">
        <w:rPr>
          <w:rFonts w:cs="Arial"/>
          <w:b/>
          <w:sz w:val="28"/>
          <w:lang w:val="fr-FR"/>
        </w:rPr>
        <w:t>6</w:t>
      </w:r>
    </w:p>
    <w:p w14:paraId="4ABD1BCC" w14:textId="77777777" w:rsidR="00736709" w:rsidRPr="00736709" w:rsidRDefault="00621697" w:rsidP="0073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lang w:val="fr-FR"/>
        </w:rPr>
      </w:pPr>
      <w:r>
        <w:rPr>
          <w:rFonts w:cs="Arial"/>
          <w:b/>
          <w:sz w:val="28"/>
          <w:lang w:val="fr-FR"/>
        </w:rPr>
        <w:t>Pharmacocinétique</w:t>
      </w:r>
    </w:p>
    <w:p w14:paraId="53E04058" w14:textId="77777777" w:rsidR="00F96FB1" w:rsidRPr="005A1787" w:rsidRDefault="00F96FB1">
      <w:pPr>
        <w:pStyle w:val="Corpsdetexte"/>
        <w:jc w:val="right"/>
        <w:rPr>
          <w:noProof/>
          <w:lang w:val="fr-FR"/>
        </w:rPr>
      </w:pPr>
    </w:p>
    <w:p w14:paraId="5D1144A3" w14:textId="77777777" w:rsidR="00DA77BF" w:rsidRPr="00723ECF" w:rsidRDefault="00DA77BF">
      <w:pPr>
        <w:pStyle w:val="Corpsdetexte"/>
        <w:spacing w:line="240" w:lineRule="auto"/>
        <w:rPr>
          <w:b/>
          <w:noProof/>
          <w:u w:val="single"/>
          <w:lang w:val="fr-FR"/>
        </w:rPr>
      </w:pPr>
      <w:r w:rsidRPr="00DA77BF">
        <w:rPr>
          <w:b/>
          <w:noProof/>
          <w:u w:val="single"/>
          <w:lang w:val="fr-FR"/>
        </w:rPr>
        <w:t>D</w:t>
      </w:r>
      <w:r w:rsidR="00A572B9" w:rsidRPr="00DA77BF">
        <w:rPr>
          <w:b/>
          <w:noProof/>
          <w:u w:val="single"/>
          <w:lang w:val="fr-FR"/>
        </w:rPr>
        <w:t>éveloppe</w:t>
      </w:r>
      <w:r w:rsidRPr="00DA77BF">
        <w:rPr>
          <w:b/>
          <w:noProof/>
          <w:u w:val="single"/>
          <w:lang w:val="fr-FR"/>
        </w:rPr>
        <w:t>ment d’</w:t>
      </w:r>
      <w:r w:rsidR="00A572B9" w:rsidRPr="00DA77BF">
        <w:rPr>
          <w:b/>
          <w:noProof/>
          <w:u w:val="single"/>
          <w:lang w:val="fr-FR"/>
        </w:rPr>
        <w:t>un nouvel antibiotique chez le chien.</w:t>
      </w:r>
    </w:p>
    <w:p w14:paraId="7A8304CB" w14:textId="77777777" w:rsidR="00F96FB1" w:rsidRDefault="00A572B9">
      <w:pPr>
        <w:pStyle w:val="Corpsdetexte"/>
        <w:spacing w:line="240" w:lineRule="auto"/>
        <w:rPr>
          <w:noProof/>
          <w:lang w:val="fr-FR"/>
        </w:rPr>
      </w:pPr>
      <w:r w:rsidRPr="00A572B9">
        <w:rPr>
          <w:noProof/>
          <w:lang w:val="fr-FR"/>
        </w:rPr>
        <w:t>Un chien de</w:t>
      </w:r>
      <w:r w:rsidR="00F96FB1" w:rsidRPr="00A572B9">
        <w:rPr>
          <w:noProof/>
          <w:lang w:val="fr-FR"/>
        </w:rPr>
        <w:t xml:space="preserve"> </w:t>
      </w:r>
      <w:smartTag w:uri="urn:schemas-microsoft-com:office:smarttags" w:element="metricconverter">
        <w:smartTagPr>
          <w:attr w:name="ProductID" w:val="20 kg"/>
        </w:smartTagPr>
        <w:r w:rsidR="00F96FB1" w:rsidRPr="00A572B9">
          <w:rPr>
            <w:noProof/>
            <w:lang w:val="fr-FR"/>
          </w:rPr>
          <w:t>20 kg</w:t>
        </w:r>
      </w:smartTag>
      <w:r w:rsidR="00F96FB1" w:rsidRPr="00A572B9">
        <w:rPr>
          <w:noProof/>
          <w:lang w:val="fr-FR"/>
        </w:rPr>
        <w:t xml:space="preserve"> </w:t>
      </w:r>
      <w:r w:rsidRPr="00A572B9">
        <w:rPr>
          <w:noProof/>
          <w:lang w:val="fr-FR"/>
        </w:rPr>
        <w:t>a reçu le principe actif par voie intraveineuse à la</w:t>
      </w:r>
      <w:r w:rsidR="00F96FB1" w:rsidRPr="00A572B9">
        <w:rPr>
          <w:noProof/>
          <w:lang w:val="fr-FR"/>
        </w:rPr>
        <w:t xml:space="preserve"> dose </w:t>
      </w:r>
      <w:r>
        <w:rPr>
          <w:noProof/>
          <w:lang w:val="fr-FR"/>
        </w:rPr>
        <w:t>de</w:t>
      </w:r>
      <w:r w:rsidR="00F96FB1" w:rsidRPr="00A572B9">
        <w:rPr>
          <w:noProof/>
          <w:lang w:val="fr-FR"/>
        </w:rPr>
        <w:t xml:space="preserve"> 20 mg/kg. </w:t>
      </w:r>
      <w:r>
        <w:rPr>
          <w:noProof/>
          <w:lang w:val="fr-FR"/>
        </w:rPr>
        <w:t>Les concentrations p</w:t>
      </w:r>
      <w:r w:rsidR="00F96FB1" w:rsidRPr="00A572B9">
        <w:rPr>
          <w:noProof/>
          <w:lang w:val="fr-FR"/>
        </w:rPr>
        <w:t>lasma</w:t>
      </w:r>
      <w:r w:rsidRPr="00A572B9">
        <w:rPr>
          <w:noProof/>
          <w:lang w:val="fr-FR"/>
        </w:rPr>
        <w:t>tiques</w:t>
      </w:r>
      <w:r w:rsidR="00F96FB1" w:rsidRPr="00A572B9">
        <w:rPr>
          <w:noProof/>
          <w:lang w:val="fr-FR"/>
        </w:rPr>
        <w:t xml:space="preserve"> (</w:t>
      </w:r>
      <w:r w:rsidR="00F96FB1">
        <w:rPr>
          <w:noProof/>
        </w:rPr>
        <w:sym w:font="Symbol" w:char="F06D"/>
      </w:r>
      <w:r w:rsidR="00F96FB1" w:rsidRPr="00A572B9">
        <w:rPr>
          <w:noProof/>
          <w:lang w:val="fr-FR"/>
        </w:rPr>
        <w:t xml:space="preserve">g/mL) </w:t>
      </w:r>
      <w:r w:rsidRPr="00A572B9">
        <w:rPr>
          <w:noProof/>
          <w:lang w:val="fr-FR"/>
        </w:rPr>
        <w:t>ont été me</w:t>
      </w:r>
      <w:r w:rsidR="00F96FB1" w:rsidRPr="00A572B9">
        <w:rPr>
          <w:noProof/>
          <w:lang w:val="fr-FR"/>
        </w:rPr>
        <w:t>sur</w:t>
      </w:r>
      <w:r>
        <w:rPr>
          <w:noProof/>
          <w:lang w:val="fr-FR"/>
        </w:rPr>
        <w:t>é</w:t>
      </w:r>
      <w:r w:rsidR="00F96FB1" w:rsidRPr="00A572B9">
        <w:rPr>
          <w:noProof/>
          <w:lang w:val="fr-FR"/>
        </w:rPr>
        <w:t>e</w:t>
      </w:r>
      <w:r>
        <w:rPr>
          <w:noProof/>
          <w:lang w:val="fr-FR"/>
        </w:rPr>
        <w:t>s</w:t>
      </w:r>
      <w:r w:rsidR="00F96FB1" w:rsidRPr="00A572B9">
        <w:rPr>
          <w:noProof/>
          <w:lang w:val="fr-FR"/>
        </w:rPr>
        <w:t xml:space="preserve"> </w:t>
      </w:r>
      <w:r>
        <w:rPr>
          <w:noProof/>
          <w:lang w:val="fr-FR"/>
        </w:rPr>
        <w:t>à diffé</w:t>
      </w:r>
      <w:r w:rsidR="00F96FB1" w:rsidRPr="00A572B9">
        <w:rPr>
          <w:noProof/>
          <w:lang w:val="fr-FR"/>
        </w:rPr>
        <w:t>rent</w:t>
      </w:r>
      <w:r>
        <w:rPr>
          <w:noProof/>
          <w:lang w:val="fr-FR"/>
        </w:rPr>
        <w:t>s</w:t>
      </w:r>
      <w:r w:rsidR="00F96FB1" w:rsidRPr="00A572B9">
        <w:rPr>
          <w:noProof/>
          <w:lang w:val="fr-FR"/>
        </w:rPr>
        <w:t xml:space="preserve"> t</w:t>
      </w:r>
      <w:r>
        <w:rPr>
          <w:noProof/>
          <w:lang w:val="fr-FR"/>
        </w:rPr>
        <w:t>emps</w:t>
      </w:r>
      <w:r w:rsidR="00F96FB1" w:rsidRPr="00A572B9">
        <w:rPr>
          <w:noProof/>
          <w:lang w:val="fr-FR"/>
        </w:rPr>
        <w:t xml:space="preserve"> (min) pos</w:t>
      </w:r>
      <w:r>
        <w:rPr>
          <w:noProof/>
          <w:lang w:val="fr-FR"/>
        </w:rPr>
        <w:t>t-</w:t>
      </w:r>
      <w:r w:rsidR="00F96FB1" w:rsidRPr="00A572B9">
        <w:rPr>
          <w:noProof/>
          <w:lang w:val="fr-FR"/>
        </w:rPr>
        <w:t>administration (</w:t>
      </w:r>
      <w:r>
        <w:rPr>
          <w:noProof/>
          <w:lang w:val="fr-FR"/>
        </w:rPr>
        <w:t>Table 1</w:t>
      </w:r>
      <w:r w:rsidR="006B2A66">
        <w:rPr>
          <w:noProof/>
          <w:lang w:val="fr-FR"/>
        </w:rPr>
        <w:t>).</w:t>
      </w:r>
    </w:p>
    <w:p w14:paraId="0F5BC8F3" w14:textId="77777777" w:rsidR="003B5FB8" w:rsidRPr="00A572B9" w:rsidRDefault="003B5FB8">
      <w:pPr>
        <w:pStyle w:val="Corpsdetexte"/>
        <w:spacing w:line="240" w:lineRule="auto"/>
        <w:rPr>
          <w:noProof/>
          <w:lang w:val="fr-FR"/>
        </w:rPr>
      </w:pPr>
    </w:p>
    <w:p w14:paraId="4F38C6A7" w14:textId="77777777" w:rsidR="003B5FB8" w:rsidRDefault="003B5FB8" w:rsidP="003B5FB8">
      <w:pPr>
        <w:pStyle w:val="Corpsdetexte"/>
        <w:spacing w:line="240" w:lineRule="auto"/>
        <w:ind w:left="1276" w:hanging="1276"/>
        <w:jc w:val="left"/>
        <w:rPr>
          <w:b/>
          <w:noProof/>
          <w:lang w:val="fr-FR"/>
        </w:rPr>
      </w:pPr>
      <w:r w:rsidRPr="00CF107A">
        <w:rPr>
          <w:b/>
          <w:noProof/>
          <w:u w:val="single"/>
          <w:lang w:val="fr-FR"/>
        </w:rPr>
        <w:t>TABLE 1</w:t>
      </w:r>
      <w:r w:rsidRPr="00CF107A">
        <w:rPr>
          <w:b/>
          <w:noProof/>
          <w:lang w:val="fr-FR"/>
        </w:rPr>
        <w:t xml:space="preserve"> : </w:t>
      </w:r>
      <w:r w:rsidR="00CF107A" w:rsidRPr="00CF107A">
        <w:rPr>
          <w:b/>
          <w:noProof/>
          <w:lang w:val="fr-FR"/>
        </w:rPr>
        <w:t>C</w:t>
      </w:r>
      <w:r w:rsidRPr="00CF107A">
        <w:rPr>
          <w:b/>
          <w:noProof/>
          <w:lang w:val="fr-FR"/>
        </w:rPr>
        <w:t>oncentration</w:t>
      </w:r>
      <w:r w:rsidR="00CF107A" w:rsidRPr="00CF107A">
        <w:rPr>
          <w:b/>
          <w:noProof/>
          <w:lang w:val="fr-FR"/>
        </w:rPr>
        <w:t>s plasmatiques</w:t>
      </w:r>
      <w:r w:rsidRPr="00CF107A">
        <w:rPr>
          <w:b/>
          <w:noProof/>
          <w:lang w:val="fr-FR"/>
        </w:rPr>
        <w:t xml:space="preserve"> (</w:t>
      </w:r>
      <w:r>
        <w:rPr>
          <w:b/>
          <w:noProof/>
        </w:rPr>
        <w:sym w:font="Symbol" w:char="F06D"/>
      </w:r>
      <w:r w:rsidR="00CF107A" w:rsidRPr="00CF107A">
        <w:rPr>
          <w:b/>
          <w:noProof/>
          <w:lang w:val="fr-FR"/>
        </w:rPr>
        <w:t>g/mL) me</w:t>
      </w:r>
      <w:r w:rsidRPr="00CF107A">
        <w:rPr>
          <w:b/>
          <w:noProof/>
          <w:lang w:val="fr-FR"/>
        </w:rPr>
        <w:t>sur</w:t>
      </w:r>
      <w:r w:rsidR="00CF107A" w:rsidRPr="00CF107A">
        <w:rPr>
          <w:b/>
          <w:noProof/>
          <w:lang w:val="fr-FR"/>
        </w:rPr>
        <w:t>é</w:t>
      </w:r>
      <w:r w:rsidRPr="00CF107A">
        <w:rPr>
          <w:b/>
          <w:noProof/>
          <w:lang w:val="fr-FR"/>
        </w:rPr>
        <w:t>e</w:t>
      </w:r>
      <w:r w:rsidR="00CF107A" w:rsidRPr="00CF107A">
        <w:rPr>
          <w:b/>
          <w:noProof/>
          <w:lang w:val="fr-FR"/>
        </w:rPr>
        <w:t>s</w:t>
      </w:r>
      <w:r w:rsidRPr="00CF107A">
        <w:rPr>
          <w:b/>
          <w:noProof/>
          <w:lang w:val="fr-FR"/>
        </w:rPr>
        <w:t xml:space="preserve"> </w:t>
      </w:r>
      <w:r w:rsidR="00CF107A" w:rsidRPr="00CF107A">
        <w:rPr>
          <w:b/>
          <w:noProof/>
          <w:lang w:val="fr-FR"/>
        </w:rPr>
        <w:t>après</w:t>
      </w:r>
      <w:r w:rsidR="00CF107A">
        <w:rPr>
          <w:b/>
          <w:noProof/>
          <w:lang w:val="fr-FR"/>
        </w:rPr>
        <w:t xml:space="preserve"> administration</w:t>
      </w:r>
      <w:r w:rsidRPr="00CF107A">
        <w:rPr>
          <w:b/>
          <w:noProof/>
          <w:lang w:val="fr-FR"/>
        </w:rPr>
        <w:t xml:space="preserve"> IV </w:t>
      </w:r>
      <w:r w:rsidR="00CF107A">
        <w:rPr>
          <w:b/>
          <w:noProof/>
          <w:lang w:val="fr-FR"/>
        </w:rPr>
        <w:t>2</w:t>
      </w:r>
      <w:r w:rsidRPr="00CF107A">
        <w:rPr>
          <w:b/>
          <w:noProof/>
          <w:lang w:val="fr-FR"/>
        </w:rPr>
        <w:t>0 mg/kg</w:t>
      </w:r>
    </w:p>
    <w:p w14:paraId="5029CD3C" w14:textId="77777777" w:rsidR="00CF107A" w:rsidRPr="00CF107A" w:rsidRDefault="00CF107A" w:rsidP="003B5FB8">
      <w:pPr>
        <w:pStyle w:val="Corpsdetexte"/>
        <w:spacing w:line="240" w:lineRule="auto"/>
        <w:ind w:left="1276" w:hanging="1276"/>
        <w:jc w:val="left"/>
        <w:rPr>
          <w:noProof/>
          <w:lang w:val="fr-F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2706"/>
      </w:tblGrid>
      <w:tr w:rsidR="003B5FB8" w14:paraId="256880B2" w14:textId="77777777" w:rsidTr="00FB7527">
        <w:trPr>
          <w:trHeight w:val="276"/>
          <w:jc w:val="center"/>
        </w:trPr>
        <w:tc>
          <w:tcPr>
            <w:tcW w:w="1907" w:type="dxa"/>
            <w:tcBorders>
              <w:top w:val="single" w:sz="6" w:space="0" w:color="auto"/>
              <w:bottom w:val="single" w:sz="6" w:space="0" w:color="auto"/>
            </w:tcBorders>
          </w:tcPr>
          <w:p w14:paraId="6EB34518" w14:textId="77777777" w:rsidR="003B5FB8" w:rsidRDefault="00CF107A" w:rsidP="003B5FB8">
            <w:pPr>
              <w:pStyle w:val="Corpsdetexte"/>
              <w:spacing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Temps</w:t>
            </w:r>
            <w:r w:rsidR="003B5FB8">
              <w:rPr>
                <w:b/>
                <w:noProof/>
                <w:sz w:val="20"/>
              </w:rPr>
              <w:t xml:space="preserve"> (min)</w:t>
            </w:r>
          </w:p>
        </w:tc>
        <w:tc>
          <w:tcPr>
            <w:tcW w:w="2706" w:type="dxa"/>
            <w:tcBorders>
              <w:top w:val="single" w:sz="6" w:space="0" w:color="auto"/>
              <w:bottom w:val="single" w:sz="6" w:space="0" w:color="auto"/>
            </w:tcBorders>
          </w:tcPr>
          <w:p w14:paraId="6E6EA2CD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Concentration (</w:t>
            </w:r>
            <w:r>
              <w:rPr>
                <w:b/>
                <w:noProof/>
                <w:sz w:val="20"/>
              </w:rPr>
              <w:sym w:font="Symbol" w:char="F06D"/>
            </w:r>
            <w:r>
              <w:rPr>
                <w:b/>
                <w:noProof/>
                <w:sz w:val="20"/>
              </w:rPr>
              <w:t>g/mL)</w:t>
            </w:r>
          </w:p>
        </w:tc>
      </w:tr>
      <w:tr w:rsidR="003B5FB8" w14:paraId="1B217A35" w14:textId="77777777" w:rsidTr="00FB7527">
        <w:trPr>
          <w:trHeight w:val="277"/>
          <w:jc w:val="center"/>
        </w:trPr>
        <w:tc>
          <w:tcPr>
            <w:tcW w:w="1907" w:type="dxa"/>
          </w:tcPr>
          <w:p w14:paraId="351DE7A2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2706" w:type="dxa"/>
          </w:tcPr>
          <w:p w14:paraId="574C09D1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4.97</w:t>
            </w:r>
          </w:p>
        </w:tc>
      </w:tr>
      <w:tr w:rsidR="003B5FB8" w14:paraId="3F09090D" w14:textId="77777777" w:rsidTr="00FB7527">
        <w:trPr>
          <w:trHeight w:val="277"/>
          <w:jc w:val="center"/>
        </w:trPr>
        <w:tc>
          <w:tcPr>
            <w:tcW w:w="1907" w:type="dxa"/>
          </w:tcPr>
          <w:p w14:paraId="6E5A1094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2706" w:type="dxa"/>
          </w:tcPr>
          <w:p w14:paraId="103AE8FE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4.84</w:t>
            </w:r>
          </w:p>
        </w:tc>
      </w:tr>
      <w:tr w:rsidR="003B5FB8" w14:paraId="5B0D2F0D" w14:textId="77777777" w:rsidTr="00FB7527">
        <w:trPr>
          <w:trHeight w:val="277"/>
          <w:jc w:val="center"/>
        </w:trPr>
        <w:tc>
          <w:tcPr>
            <w:tcW w:w="1907" w:type="dxa"/>
          </w:tcPr>
          <w:p w14:paraId="58AD1B14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2706" w:type="dxa"/>
          </w:tcPr>
          <w:p w14:paraId="03F4A290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4.68</w:t>
            </w:r>
          </w:p>
        </w:tc>
      </w:tr>
      <w:tr w:rsidR="003B5FB8" w14:paraId="7916286F" w14:textId="77777777" w:rsidTr="00FB7527">
        <w:trPr>
          <w:trHeight w:val="277"/>
          <w:jc w:val="center"/>
        </w:trPr>
        <w:tc>
          <w:tcPr>
            <w:tcW w:w="1907" w:type="dxa"/>
          </w:tcPr>
          <w:p w14:paraId="23D2DD2B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</w:t>
            </w:r>
          </w:p>
        </w:tc>
        <w:tc>
          <w:tcPr>
            <w:tcW w:w="2706" w:type="dxa"/>
          </w:tcPr>
          <w:p w14:paraId="6B7B6D1F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4.38</w:t>
            </w:r>
          </w:p>
        </w:tc>
      </w:tr>
      <w:tr w:rsidR="003B5FB8" w14:paraId="49239A12" w14:textId="77777777" w:rsidTr="00FB7527">
        <w:trPr>
          <w:trHeight w:val="277"/>
          <w:jc w:val="center"/>
        </w:trPr>
        <w:tc>
          <w:tcPr>
            <w:tcW w:w="1907" w:type="dxa"/>
          </w:tcPr>
          <w:p w14:paraId="621A12FF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30</w:t>
            </w:r>
          </w:p>
        </w:tc>
        <w:tc>
          <w:tcPr>
            <w:tcW w:w="2706" w:type="dxa"/>
          </w:tcPr>
          <w:p w14:paraId="1D57B767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4.09</w:t>
            </w:r>
          </w:p>
        </w:tc>
      </w:tr>
      <w:tr w:rsidR="003B5FB8" w14:paraId="4EC53EE2" w14:textId="77777777" w:rsidTr="00FB7527">
        <w:trPr>
          <w:trHeight w:val="278"/>
          <w:jc w:val="center"/>
        </w:trPr>
        <w:tc>
          <w:tcPr>
            <w:tcW w:w="1907" w:type="dxa"/>
          </w:tcPr>
          <w:p w14:paraId="75DA9275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60</w:t>
            </w:r>
          </w:p>
        </w:tc>
        <w:tc>
          <w:tcPr>
            <w:tcW w:w="2706" w:type="dxa"/>
          </w:tcPr>
          <w:p w14:paraId="5D317E40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3.35</w:t>
            </w:r>
          </w:p>
        </w:tc>
      </w:tr>
      <w:tr w:rsidR="003B5FB8" w14:paraId="4606DC23" w14:textId="77777777" w:rsidTr="00FB7527">
        <w:trPr>
          <w:trHeight w:val="277"/>
          <w:jc w:val="center"/>
        </w:trPr>
        <w:tc>
          <w:tcPr>
            <w:tcW w:w="1907" w:type="dxa"/>
          </w:tcPr>
          <w:p w14:paraId="000A3195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120</w:t>
            </w:r>
          </w:p>
        </w:tc>
        <w:tc>
          <w:tcPr>
            <w:tcW w:w="2706" w:type="dxa"/>
          </w:tcPr>
          <w:p w14:paraId="221CCD90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2.25</w:t>
            </w:r>
          </w:p>
        </w:tc>
      </w:tr>
      <w:tr w:rsidR="003B5FB8" w14:paraId="734871A7" w14:textId="77777777" w:rsidTr="00FB7527">
        <w:trPr>
          <w:trHeight w:val="277"/>
          <w:jc w:val="center"/>
        </w:trPr>
        <w:tc>
          <w:tcPr>
            <w:tcW w:w="1907" w:type="dxa"/>
          </w:tcPr>
          <w:p w14:paraId="1038157E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240</w:t>
            </w:r>
          </w:p>
        </w:tc>
        <w:tc>
          <w:tcPr>
            <w:tcW w:w="2706" w:type="dxa"/>
          </w:tcPr>
          <w:p w14:paraId="529D3008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1.01</w:t>
            </w:r>
          </w:p>
        </w:tc>
      </w:tr>
      <w:tr w:rsidR="003B5FB8" w14:paraId="15614511" w14:textId="77777777" w:rsidTr="00FB7527">
        <w:trPr>
          <w:trHeight w:val="277"/>
          <w:jc w:val="center"/>
        </w:trPr>
        <w:tc>
          <w:tcPr>
            <w:tcW w:w="1907" w:type="dxa"/>
          </w:tcPr>
          <w:p w14:paraId="3D3D1033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360</w:t>
            </w:r>
          </w:p>
        </w:tc>
        <w:tc>
          <w:tcPr>
            <w:tcW w:w="2706" w:type="dxa"/>
          </w:tcPr>
          <w:p w14:paraId="6AA34A2B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0.45</w:t>
            </w:r>
          </w:p>
        </w:tc>
      </w:tr>
      <w:tr w:rsidR="003B5FB8" w14:paraId="3BBFFEC7" w14:textId="77777777" w:rsidTr="00FB7527">
        <w:trPr>
          <w:trHeight w:val="277"/>
          <w:jc w:val="center"/>
        </w:trPr>
        <w:tc>
          <w:tcPr>
            <w:tcW w:w="1907" w:type="dxa"/>
          </w:tcPr>
          <w:p w14:paraId="4FA350CD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480</w:t>
            </w:r>
          </w:p>
        </w:tc>
        <w:tc>
          <w:tcPr>
            <w:tcW w:w="2706" w:type="dxa"/>
          </w:tcPr>
          <w:p w14:paraId="475FA815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0.20</w:t>
            </w:r>
          </w:p>
        </w:tc>
      </w:tr>
      <w:tr w:rsidR="003B5FB8" w14:paraId="5016C96C" w14:textId="77777777" w:rsidTr="00FB7527">
        <w:trPr>
          <w:trHeight w:val="278"/>
          <w:jc w:val="center"/>
        </w:trPr>
        <w:tc>
          <w:tcPr>
            <w:tcW w:w="1907" w:type="dxa"/>
            <w:tcBorders>
              <w:bottom w:val="single" w:sz="6" w:space="0" w:color="auto"/>
            </w:tcBorders>
          </w:tcPr>
          <w:p w14:paraId="4F9DE744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720</w:t>
            </w:r>
          </w:p>
        </w:tc>
        <w:tc>
          <w:tcPr>
            <w:tcW w:w="2706" w:type="dxa"/>
            <w:tcBorders>
              <w:bottom w:val="single" w:sz="6" w:space="0" w:color="auto"/>
            </w:tcBorders>
          </w:tcPr>
          <w:p w14:paraId="77BE06C6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0.0412</w:t>
            </w:r>
          </w:p>
        </w:tc>
      </w:tr>
    </w:tbl>
    <w:p w14:paraId="153A18DE" w14:textId="77777777" w:rsidR="00F96FB1" w:rsidRPr="00A572B9" w:rsidRDefault="00F96FB1">
      <w:pPr>
        <w:pStyle w:val="Corpsdetexte"/>
        <w:spacing w:line="240" w:lineRule="auto"/>
        <w:rPr>
          <w:noProof/>
          <w:lang w:val="fr-FR"/>
        </w:rPr>
      </w:pPr>
    </w:p>
    <w:p w14:paraId="70D8ADF3" w14:textId="77777777" w:rsidR="00F96FB1" w:rsidRDefault="00F96FB1" w:rsidP="00DA77BF">
      <w:pPr>
        <w:pStyle w:val="Corpsdetexte"/>
        <w:spacing w:line="240" w:lineRule="auto"/>
        <w:rPr>
          <w:noProof/>
        </w:rPr>
      </w:pPr>
      <w:r w:rsidRPr="00C72227">
        <w:rPr>
          <w:noProof/>
          <w:highlight w:val="lightGray"/>
          <w:u w:val="single"/>
        </w:rPr>
        <w:t>Question 1</w:t>
      </w:r>
      <w:r w:rsidRPr="00C72227">
        <w:rPr>
          <w:noProof/>
          <w:highlight w:val="lightGray"/>
        </w:rPr>
        <w:t xml:space="preserve"> :</w:t>
      </w:r>
      <w:r>
        <w:rPr>
          <w:noProof/>
        </w:rPr>
        <w:t xml:space="preserve"> </w:t>
      </w:r>
    </w:p>
    <w:p w14:paraId="4396310C" w14:textId="77777777" w:rsidR="00F96FB1" w:rsidRDefault="000E7A30" w:rsidP="00DA77BF">
      <w:pPr>
        <w:pStyle w:val="Corpsdetexte"/>
        <w:spacing w:before="0" w:line="240" w:lineRule="auto"/>
        <w:rPr>
          <w:noProof/>
          <w:lang w:val="fr-FR"/>
        </w:rPr>
      </w:pPr>
      <w:r w:rsidRPr="000E7A30">
        <w:rPr>
          <w:noProof/>
          <w:lang w:val="fr-FR"/>
        </w:rPr>
        <w:t xml:space="preserve">Représentez </w:t>
      </w:r>
      <w:r w:rsidR="00DA77BF">
        <w:rPr>
          <w:noProof/>
          <w:lang w:val="fr-FR"/>
        </w:rPr>
        <w:t>sur un tableur (Excel</w:t>
      </w:r>
      <w:r w:rsidR="00DA77BF">
        <w:rPr>
          <w:rFonts w:cs="Arial"/>
          <w:noProof/>
          <w:lang w:val="fr-FR"/>
        </w:rPr>
        <w:t>®</w:t>
      </w:r>
      <w:r w:rsidR="00DA77BF">
        <w:rPr>
          <w:noProof/>
          <w:lang w:val="fr-FR"/>
        </w:rPr>
        <w:t xml:space="preserve"> par exemple) </w:t>
      </w:r>
      <w:r w:rsidRPr="000E7A30">
        <w:rPr>
          <w:noProof/>
          <w:lang w:val="fr-FR"/>
        </w:rPr>
        <w:t>les données en coordonnées arithm</w:t>
      </w:r>
      <w:r>
        <w:rPr>
          <w:noProof/>
          <w:lang w:val="fr-FR"/>
        </w:rPr>
        <w:t>étiques</w:t>
      </w:r>
      <w:r w:rsidR="00F96FB1" w:rsidRPr="000E7A30">
        <w:rPr>
          <w:noProof/>
          <w:lang w:val="fr-FR"/>
        </w:rPr>
        <w:t xml:space="preserve"> </w:t>
      </w:r>
      <w:r>
        <w:rPr>
          <w:noProof/>
          <w:lang w:val="fr-FR"/>
        </w:rPr>
        <w:t>et</w:t>
      </w:r>
      <w:r w:rsidR="00F96FB1" w:rsidRPr="000E7A30">
        <w:rPr>
          <w:noProof/>
          <w:lang w:val="fr-FR"/>
        </w:rPr>
        <w:t xml:space="preserve"> logar</w:t>
      </w:r>
      <w:r>
        <w:rPr>
          <w:noProof/>
          <w:lang w:val="fr-FR"/>
        </w:rPr>
        <w:t>ithmiques</w:t>
      </w:r>
      <w:r w:rsidR="00DA77BF">
        <w:rPr>
          <w:noProof/>
          <w:lang w:val="fr-FR"/>
        </w:rPr>
        <w:t xml:space="preserve"> (vous changerez le format de l’axe pour obtentir ce 2</w:t>
      </w:r>
      <w:r w:rsidR="00DA77BF" w:rsidRPr="00DA77BF">
        <w:rPr>
          <w:noProof/>
          <w:vertAlign w:val="superscript"/>
          <w:lang w:val="fr-FR"/>
        </w:rPr>
        <w:t>ème</w:t>
      </w:r>
      <w:r w:rsidR="00DA77BF">
        <w:rPr>
          <w:noProof/>
          <w:lang w:val="fr-FR"/>
        </w:rPr>
        <w:t xml:space="preserve"> graphique)</w:t>
      </w:r>
      <w:r w:rsidR="00F96FB1" w:rsidRPr="000E7A30">
        <w:rPr>
          <w:noProof/>
          <w:lang w:val="fr-FR"/>
        </w:rPr>
        <w:t>.</w:t>
      </w:r>
    </w:p>
    <w:p w14:paraId="73E4773E" w14:textId="77777777" w:rsidR="00DA77BF" w:rsidRDefault="00DA77BF" w:rsidP="00DA77BF">
      <w:pPr>
        <w:pStyle w:val="Corpsdetexte"/>
        <w:spacing w:before="0" w:line="240" w:lineRule="auto"/>
        <w:rPr>
          <w:noProof/>
          <w:lang w:val="fr-FR"/>
        </w:rPr>
      </w:pPr>
    </w:p>
    <w:p w14:paraId="1EBF7638" w14:textId="77777777" w:rsidR="00DA77BF" w:rsidRDefault="00DA77BF" w:rsidP="00DA77BF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Faire afficher l’équation de la courbe : </w:t>
      </w:r>
      <w:r w:rsidRPr="00AB189A">
        <w:rPr>
          <w:b/>
          <w:noProof/>
          <w:color w:val="4BACC6"/>
          <w:lang w:val="fr-FR"/>
        </w:rPr>
        <w:t xml:space="preserve">Y = </w:t>
      </w:r>
    </w:p>
    <w:p w14:paraId="3226FD04" w14:textId="77777777" w:rsidR="00DA77BF" w:rsidRPr="000E7A30" w:rsidRDefault="00DA77BF" w:rsidP="00DA77BF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et en déduire </w:t>
      </w:r>
      <w:r w:rsidRPr="00AB189A">
        <w:rPr>
          <w:b/>
          <w:noProof/>
          <w:color w:val="4BACC6"/>
          <w:lang w:val="fr-FR"/>
        </w:rPr>
        <w:t>C(t) =</w:t>
      </w:r>
      <w:r>
        <w:rPr>
          <w:noProof/>
          <w:lang w:val="fr-FR"/>
        </w:rPr>
        <w:t xml:space="preserve"> </w:t>
      </w:r>
    </w:p>
    <w:p w14:paraId="1CC53E8C" w14:textId="77777777" w:rsidR="00F96FB1" w:rsidRPr="000E7A30" w:rsidRDefault="00F96FB1" w:rsidP="00DA77BF">
      <w:pPr>
        <w:pStyle w:val="Corpsdetexte"/>
        <w:spacing w:before="0" w:line="240" w:lineRule="auto"/>
        <w:rPr>
          <w:noProof/>
          <w:lang w:val="fr-FR"/>
        </w:rPr>
      </w:pPr>
    </w:p>
    <w:p w14:paraId="55FD4E42" w14:textId="77777777" w:rsidR="00B50421" w:rsidRPr="00812BBD" w:rsidRDefault="00F96FB1" w:rsidP="00B50421">
      <w:pPr>
        <w:pStyle w:val="Corpsdetexte"/>
        <w:spacing w:before="0" w:line="240" w:lineRule="auto"/>
        <w:rPr>
          <w:b/>
          <w:noProof/>
          <w:lang w:val="fr-FR"/>
        </w:rPr>
      </w:pPr>
      <w:r w:rsidRPr="00C72227">
        <w:rPr>
          <w:noProof/>
          <w:highlight w:val="lightGray"/>
          <w:u w:val="single"/>
          <w:lang w:val="fr-FR"/>
        </w:rPr>
        <w:t>Question 2</w:t>
      </w:r>
      <w:r w:rsidRPr="00C72227">
        <w:rPr>
          <w:noProof/>
          <w:highlight w:val="lightGray"/>
          <w:lang w:val="fr-FR"/>
        </w:rPr>
        <w:t xml:space="preserve"> :</w:t>
      </w:r>
      <w:r w:rsidR="00B50421" w:rsidRPr="00C72227">
        <w:rPr>
          <w:b/>
          <w:noProof/>
          <w:highlight w:val="lightGray"/>
          <w:lang w:val="fr-FR"/>
        </w:rPr>
        <w:t xml:space="preserve"> Calcul de l’aire sous la courbe (AUC)</w:t>
      </w:r>
    </w:p>
    <w:p w14:paraId="71B02C2A" w14:textId="77777777" w:rsidR="00C72227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0E9B4092" w14:textId="77777777" w:rsidR="00DA77BF" w:rsidRDefault="00C72227" w:rsidP="00DA77BF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Calculez l’aire sous la courbe </w:t>
      </w:r>
      <w:r w:rsidRPr="00C72227">
        <w:rPr>
          <w:noProof/>
          <w:u w:val="single"/>
          <w:lang w:val="fr-FR"/>
        </w:rPr>
        <w:t>en indiquant ses unités</w:t>
      </w:r>
    </w:p>
    <w:p w14:paraId="7508D782" w14:textId="77777777" w:rsidR="00C72227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6F409873" w14:textId="77777777" w:rsidR="00DA77BF" w:rsidRDefault="00DA77BF" w:rsidP="00C72227">
      <w:pPr>
        <w:pStyle w:val="Corpsdetexte"/>
        <w:spacing w:before="0" w:line="240" w:lineRule="auto"/>
        <w:ind w:firstLine="708"/>
        <w:rPr>
          <w:noProof/>
          <w:lang w:val="fr-FR"/>
        </w:rPr>
      </w:pPr>
      <w:r>
        <w:rPr>
          <w:noProof/>
          <w:lang w:val="fr-FR"/>
        </w:rPr>
        <w:t xml:space="preserve">a) </w:t>
      </w:r>
      <w:r w:rsidR="000E7A30" w:rsidRPr="000E7A30">
        <w:rPr>
          <w:noProof/>
          <w:lang w:val="fr-FR"/>
        </w:rPr>
        <w:t>entre t=</w:t>
      </w:r>
      <w:r>
        <w:rPr>
          <w:noProof/>
          <w:lang w:val="fr-FR"/>
        </w:rPr>
        <w:t>1min</w:t>
      </w:r>
      <w:r w:rsidR="000E7A30" w:rsidRPr="000E7A30">
        <w:rPr>
          <w:noProof/>
          <w:lang w:val="fr-FR"/>
        </w:rPr>
        <w:t xml:space="preserve"> et le dernier temps de prélèvement</w:t>
      </w:r>
      <w:r w:rsidR="00C72227">
        <w:rPr>
          <w:noProof/>
          <w:lang w:val="fr-FR"/>
        </w:rPr>
        <w:t xml:space="preserve"> (tlast)</w:t>
      </w:r>
      <w:r w:rsidR="000E7A30" w:rsidRPr="000E7A30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par la méthode des trapèzes : </w:t>
      </w:r>
      <w:r w:rsidRPr="00AB189A">
        <w:rPr>
          <w:b/>
          <w:noProof/>
          <w:color w:val="4BACC6"/>
          <w:lang w:val="fr-FR"/>
        </w:rPr>
        <w:t>AUC</w:t>
      </w:r>
      <w:r w:rsidRPr="00AB189A">
        <w:rPr>
          <w:b/>
          <w:noProof/>
          <w:color w:val="4BACC6"/>
          <w:vertAlign w:val="subscript"/>
          <w:lang w:val="fr-FR"/>
        </w:rPr>
        <w:t>1-</w:t>
      </w:r>
      <w:r w:rsidRPr="00AB189A">
        <w:rPr>
          <w:rFonts w:cs="Arial"/>
          <w:b/>
          <w:noProof/>
          <w:color w:val="4BACC6"/>
          <w:vertAlign w:val="subscript"/>
          <w:lang w:val="fr-FR"/>
        </w:rPr>
        <w:t>last</w:t>
      </w:r>
      <w:r w:rsidRPr="00AB189A">
        <w:rPr>
          <w:rFonts w:cs="Arial"/>
          <w:b/>
          <w:noProof/>
          <w:color w:val="4BACC6"/>
          <w:lang w:val="fr-FR"/>
        </w:rPr>
        <w:t xml:space="preserve"> =</w:t>
      </w:r>
      <w:r>
        <w:rPr>
          <w:rFonts w:cs="Arial"/>
          <w:noProof/>
          <w:lang w:val="fr-FR"/>
        </w:rPr>
        <w:t xml:space="preserve"> </w:t>
      </w:r>
      <w:r>
        <w:rPr>
          <w:noProof/>
          <w:lang w:val="fr-FR"/>
        </w:rPr>
        <w:t xml:space="preserve"> </w:t>
      </w:r>
    </w:p>
    <w:p w14:paraId="1C25684B" w14:textId="107375A9" w:rsidR="00C72227" w:rsidRPr="00C72227" w:rsidRDefault="00C72227" w:rsidP="00C72227">
      <w:pPr>
        <w:pStyle w:val="Titre2"/>
        <w:spacing w:line="240" w:lineRule="auto"/>
        <w:rPr>
          <w:rFonts w:cs="Arial"/>
          <w:sz w:val="18"/>
          <w:szCs w:val="18"/>
          <w:lang w:val="fr-FR"/>
        </w:rPr>
      </w:pPr>
      <w:r>
        <w:rPr>
          <w:rFonts w:cs="Arial"/>
          <w:noProof/>
          <w:sz w:val="18"/>
          <w:szCs w:val="18"/>
          <w:lang w:val="fr-FR"/>
        </w:rPr>
        <w:t>Aide m</w:t>
      </w:r>
      <w:r w:rsidRPr="00C72227">
        <w:rPr>
          <w:rFonts w:cs="Arial"/>
          <w:noProof/>
          <w:sz w:val="18"/>
          <w:szCs w:val="18"/>
          <w:lang w:val="fr-FR"/>
        </w:rPr>
        <w:t>éthode</w:t>
      </w:r>
      <w:r w:rsidR="00AE6FFA">
        <w:rPr>
          <w:rFonts w:cs="Arial"/>
          <w:noProof/>
          <w:sz w:val="18"/>
          <w:szCs w:val="18"/>
          <w:lang w:val="fr-FR"/>
        </w:rPr>
        <w:t xml:space="preserve"> </w:t>
      </w:r>
      <w:r w:rsidRPr="00C72227">
        <w:rPr>
          <w:rFonts w:cs="Arial"/>
          <w:noProof/>
          <w:sz w:val="18"/>
          <w:szCs w:val="18"/>
          <w:lang w:val="fr-FR"/>
        </w:rPr>
        <w:t>de calcul : l</w:t>
      </w:r>
      <w:r w:rsidR="00AE6FFA">
        <w:rPr>
          <w:rFonts w:cs="Arial"/>
          <w:noProof/>
          <w:sz w:val="18"/>
          <w:szCs w:val="18"/>
          <w:lang w:val="fr-FR"/>
        </w:rPr>
        <w:t>a</w:t>
      </w:r>
      <w:r w:rsidRPr="00C72227">
        <w:rPr>
          <w:rFonts w:cs="Arial"/>
          <w:noProof/>
          <w:sz w:val="18"/>
          <w:szCs w:val="18"/>
          <w:lang w:val="fr-FR"/>
        </w:rPr>
        <w:t xml:space="preserve"> “règle des trapèzes”</w:t>
      </w:r>
    </w:p>
    <w:p w14:paraId="621ECA1A" w14:textId="77777777" w:rsidR="00C72227" w:rsidRPr="00C72227" w:rsidRDefault="00C72227" w:rsidP="00C72227">
      <w:pPr>
        <w:spacing w:line="240" w:lineRule="auto"/>
        <w:rPr>
          <w:rFonts w:cs="Arial"/>
          <w:noProof/>
          <w:sz w:val="18"/>
          <w:szCs w:val="18"/>
          <w:lang w:val="fr-FR"/>
        </w:rPr>
      </w:pPr>
      <w:r w:rsidRPr="00C72227">
        <w:rPr>
          <w:rFonts w:cs="Arial"/>
          <w:noProof/>
          <w:sz w:val="18"/>
          <w:szCs w:val="18"/>
          <w:lang w:val="fr-FR"/>
        </w:rPr>
        <w:t>L’AUC entre deux concentrations est calculée au moyen de l’équation suivante :</w:t>
      </w:r>
    </w:p>
    <w:p w14:paraId="523C44E0" w14:textId="77777777" w:rsidR="00C72227" w:rsidRPr="00C72227" w:rsidRDefault="00C72227" w:rsidP="00C72227">
      <w:pPr>
        <w:spacing w:line="240" w:lineRule="auto"/>
        <w:rPr>
          <w:rFonts w:cs="Arial"/>
          <w:noProof/>
          <w:sz w:val="18"/>
          <w:szCs w:val="18"/>
          <w:lang w:val="fr-FR"/>
        </w:rPr>
      </w:pPr>
    </w:p>
    <w:p w14:paraId="6D2B21C2" w14:textId="77777777" w:rsidR="00C72227" w:rsidRPr="00C72227" w:rsidRDefault="00C72227" w:rsidP="00C72227">
      <w:pPr>
        <w:spacing w:line="240" w:lineRule="auto"/>
        <w:jc w:val="center"/>
        <w:rPr>
          <w:rFonts w:cs="Arial"/>
          <w:noProof/>
          <w:sz w:val="18"/>
          <w:szCs w:val="18"/>
          <w:lang w:val="fr-FR"/>
        </w:rPr>
      </w:pPr>
      <w:r w:rsidRPr="00C72227">
        <w:rPr>
          <w:rFonts w:cs="Arial"/>
          <w:noProof/>
          <w:position w:val="-14"/>
          <w:sz w:val="18"/>
          <w:szCs w:val="18"/>
        </w:rPr>
        <w:object w:dxaOrig="3560" w:dyaOrig="380" w14:anchorId="0ADE9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pt;height:19pt" o:ole="" fillcolor="window">
            <v:imagedata r:id="rId7" o:title=""/>
          </v:shape>
          <o:OLEObject Type="Embed" ProgID="Equation.3" ShapeID="_x0000_i1025" DrawAspect="Content" ObjectID="_1839566768" r:id="rId8"/>
        </w:object>
      </w:r>
    </w:p>
    <w:p w14:paraId="2ABB0E42" w14:textId="77777777" w:rsidR="00C72227" w:rsidRDefault="00C72227" w:rsidP="00FB7527">
      <w:pPr>
        <w:pStyle w:val="Corpsdetexte"/>
        <w:spacing w:before="0" w:line="240" w:lineRule="auto"/>
        <w:rPr>
          <w:noProof/>
          <w:lang w:val="fr-FR"/>
        </w:rPr>
      </w:pPr>
    </w:p>
    <w:p w14:paraId="651EBA57" w14:textId="77777777" w:rsidR="00C72227" w:rsidRDefault="00C72227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</w:p>
    <w:p w14:paraId="66DF7691" w14:textId="77777777" w:rsidR="00C72227" w:rsidRDefault="00C72227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</w:p>
    <w:p w14:paraId="25D48626" w14:textId="77777777" w:rsidR="00C72227" w:rsidRDefault="00C72227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</w:p>
    <w:p w14:paraId="652B21BD" w14:textId="77777777" w:rsidR="00F96FB1" w:rsidRDefault="00DA77BF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  <w:r>
        <w:rPr>
          <w:noProof/>
          <w:lang w:val="fr-FR"/>
        </w:rPr>
        <w:t xml:space="preserve">b) </w:t>
      </w:r>
      <w:r w:rsidR="000E7A30" w:rsidRPr="000E7A30">
        <w:rPr>
          <w:noProof/>
          <w:lang w:val="fr-FR"/>
        </w:rPr>
        <w:t>entre t=</w:t>
      </w:r>
      <w:r w:rsidR="00C72227">
        <w:rPr>
          <w:noProof/>
          <w:lang w:val="fr-FR"/>
        </w:rPr>
        <w:t>tlast et l’infini</w:t>
      </w:r>
      <w:r>
        <w:rPr>
          <w:noProof/>
          <w:lang w:val="fr-FR"/>
        </w:rPr>
        <w:t xml:space="preserve">: </w:t>
      </w:r>
      <w:r w:rsidRPr="00AB189A">
        <w:rPr>
          <w:b/>
          <w:noProof/>
          <w:color w:val="4BACC6"/>
          <w:lang w:val="fr-FR"/>
        </w:rPr>
        <w:t>AUC</w:t>
      </w:r>
      <w:r w:rsidR="00C72227">
        <w:rPr>
          <w:b/>
          <w:noProof/>
          <w:color w:val="4BACC6"/>
          <w:vertAlign w:val="subscript"/>
          <w:lang w:val="fr-FR"/>
        </w:rPr>
        <w:t>tlast</w:t>
      </w:r>
      <w:r w:rsidRPr="00AB189A">
        <w:rPr>
          <w:b/>
          <w:noProof/>
          <w:color w:val="4BACC6"/>
          <w:vertAlign w:val="subscript"/>
          <w:lang w:val="fr-FR"/>
        </w:rPr>
        <w:t>-</w:t>
      </w:r>
      <w:r w:rsidRPr="00AB189A">
        <w:rPr>
          <w:rFonts w:cs="Arial"/>
          <w:b/>
          <w:noProof/>
          <w:color w:val="4BACC6"/>
          <w:vertAlign w:val="subscript"/>
          <w:lang w:val="fr-FR"/>
        </w:rPr>
        <w:t>∞</w:t>
      </w:r>
      <w:r>
        <w:rPr>
          <w:rFonts w:cs="Arial"/>
          <w:noProof/>
          <w:vertAlign w:val="subscript"/>
          <w:lang w:val="fr-FR"/>
        </w:rPr>
        <w:t xml:space="preserve"> </w:t>
      </w:r>
      <w:r w:rsidRPr="00DA77BF">
        <w:rPr>
          <w:rFonts w:cs="Arial"/>
          <w:b/>
          <w:noProof/>
          <w:color w:val="4BACC6"/>
          <w:lang w:val="fr-FR"/>
        </w:rPr>
        <w:t>=</w:t>
      </w:r>
      <w:r>
        <w:rPr>
          <w:rFonts w:cs="Arial"/>
          <w:noProof/>
          <w:lang w:val="fr-FR"/>
        </w:rPr>
        <w:t xml:space="preserve"> </w:t>
      </w:r>
      <w:r>
        <w:rPr>
          <w:noProof/>
          <w:lang w:val="fr-FR"/>
        </w:rPr>
        <w:t xml:space="preserve"> </w:t>
      </w:r>
    </w:p>
    <w:p w14:paraId="42BA49DE" w14:textId="77777777" w:rsidR="00DA77BF" w:rsidRPr="00DA77BF" w:rsidRDefault="00DA77BF" w:rsidP="00DA77BF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  <w:r w:rsidRPr="00DA77BF">
        <w:rPr>
          <w:b/>
          <w:i/>
          <w:noProof/>
          <w:sz w:val="18"/>
          <w:lang w:val="fr-FR"/>
        </w:rPr>
        <w:t>Aide : Extrapolation à l’infini</w:t>
      </w:r>
    </w:p>
    <w:p w14:paraId="7FB0AD4D" w14:textId="77777777" w:rsidR="00DA77BF" w:rsidRPr="00DA77BF" w:rsidRDefault="00DA77BF" w:rsidP="00DA77BF">
      <w:pPr>
        <w:pStyle w:val="Corpsdetexte"/>
        <w:spacing w:line="240" w:lineRule="auto"/>
        <w:rPr>
          <w:i/>
          <w:noProof/>
          <w:sz w:val="18"/>
          <w:lang w:val="fr-FR"/>
        </w:rPr>
      </w:pPr>
      <w:r w:rsidRPr="00DA77BF">
        <w:rPr>
          <w:i/>
          <w:noProof/>
          <w:sz w:val="18"/>
          <w:lang w:val="fr-FR"/>
        </w:rPr>
        <w:t>L’extrapolation est réalisée par intégration mathématique de la courbe entre la dernière concentration mesurée et l’infini :</w:t>
      </w:r>
    </w:p>
    <w:p w14:paraId="37F55324" w14:textId="77777777" w:rsidR="00DA77BF" w:rsidRPr="00DA77BF" w:rsidRDefault="00DA77BF" w:rsidP="00DA77BF">
      <w:pPr>
        <w:pStyle w:val="Corpsdetexte"/>
        <w:spacing w:line="240" w:lineRule="auto"/>
        <w:jc w:val="center"/>
        <w:rPr>
          <w:i/>
          <w:noProof/>
          <w:sz w:val="18"/>
        </w:rPr>
      </w:pPr>
      <w:r w:rsidRPr="00DA77BF">
        <w:rPr>
          <w:i/>
          <w:noProof/>
          <w:position w:val="-24"/>
          <w:sz w:val="18"/>
        </w:rPr>
        <w:object w:dxaOrig="2380" w:dyaOrig="620" w14:anchorId="1980977E">
          <v:shape id="_x0000_i1026" type="#_x0000_t75" style="width:99.5pt;height:26pt" o:ole="" fillcolor="window">
            <v:imagedata r:id="rId9" o:title=""/>
          </v:shape>
          <o:OLEObject Type="Embed" ProgID="Equation.3" ShapeID="_x0000_i1026" DrawAspect="Content" ObjectID="_1839566769" r:id="rId10"/>
        </w:object>
      </w:r>
    </w:p>
    <w:p w14:paraId="598362C5" w14:textId="77777777" w:rsidR="00DA77BF" w:rsidRPr="00DA77BF" w:rsidRDefault="00DA77BF" w:rsidP="00DA77BF">
      <w:pPr>
        <w:pStyle w:val="Corpsdetexte"/>
        <w:spacing w:line="240" w:lineRule="auto"/>
        <w:rPr>
          <w:i/>
          <w:noProof/>
          <w:sz w:val="18"/>
          <w:lang w:val="fr-FR"/>
        </w:rPr>
      </w:pPr>
      <w:r w:rsidRPr="00DA77BF">
        <w:rPr>
          <w:i/>
          <w:noProof/>
          <w:sz w:val="18"/>
          <w:lang w:val="fr-FR"/>
        </w:rPr>
        <w:t xml:space="preserve">avec </w:t>
      </w:r>
      <w:r w:rsidRPr="00DA77BF">
        <w:rPr>
          <w:i/>
          <w:iCs/>
          <w:noProof/>
          <w:sz w:val="18"/>
          <w:lang w:val="fr-FR"/>
        </w:rPr>
        <w:t>Clast</w:t>
      </w:r>
      <w:r w:rsidRPr="00DA77BF">
        <w:rPr>
          <w:i/>
          <w:noProof/>
          <w:sz w:val="18"/>
          <w:lang w:val="fr-FR"/>
        </w:rPr>
        <w:t xml:space="preserve">, la dernière concentration mesurée et </w:t>
      </w:r>
      <w:r w:rsidRPr="00DA77BF">
        <w:rPr>
          <w:rFonts w:ascii="Symbol" w:hAnsi="Symbol"/>
          <w:i/>
          <w:noProof/>
          <w:sz w:val="18"/>
        </w:rPr>
        <w:t></w:t>
      </w:r>
      <w:r w:rsidRPr="00DA77BF">
        <w:rPr>
          <w:i/>
          <w:noProof/>
          <w:sz w:val="18"/>
          <w:lang w:val="fr-FR"/>
        </w:rPr>
        <w:t xml:space="preserve">, la pente. </w:t>
      </w:r>
    </w:p>
    <w:p w14:paraId="2070FF7A" w14:textId="77777777" w:rsidR="000E7A30" w:rsidRDefault="000E7A30" w:rsidP="00DA77BF">
      <w:pPr>
        <w:pStyle w:val="Corpsdetexte"/>
        <w:spacing w:before="0" w:line="240" w:lineRule="auto"/>
        <w:rPr>
          <w:noProof/>
          <w:lang w:val="fr-FR"/>
        </w:rPr>
      </w:pPr>
    </w:p>
    <w:p w14:paraId="2A05B1FB" w14:textId="77777777" w:rsidR="00C72227" w:rsidRDefault="00C72227" w:rsidP="00C72227">
      <w:pPr>
        <w:pStyle w:val="Corpsdetexte"/>
        <w:spacing w:before="0" w:line="240" w:lineRule="auto"/>
        <w:ind w:firstLine="708"/>
        <w:rPr>
          <w:noProof/>
          <w:lang w:val="fr-FR"/>
        </w:rPr>
      </w:pPr>
      <w:r>
        <w:rPr>
          <w:noProof/>
          <w:lang w:val="fr-FR"/>
        </w:rPr>
        <w:t xml:space="preserve">c) </w:t>
      </w:r>
      <w:r w:rsidRPr="000E7A30">
        <w:rPr>
          <w:noProof/>
          <w:lang w:val="fr-FR"/>
        </w:rPr>
        <w:t>entre t=</w:t>
      </w:r>
      <w:r>
        <w:rPr>
          <w:noProof/>
          <w:lang w:val="fr-FR"/>
        </w:rPr>
        <w:t xml:space="preserve">1 min et l’infini: </w:t>
      </w:r>
      <w:r w:rsidRPr="00AB189A">
        <w:rPr>
          <w:b/>
          <w:noProof/>
          <w:color w:val="4BACC6"/>
          <w:lang w:val="fr-FR"/>
        </w:rPr>
        <w:t>AUC</w:t>
      </w:r>
      <w:r w:rsidRPr="00AB189A">
        <w:rPr>
          <w:b/>
          <w:noProof/>
          <w:color w:val="4BACC6"/>
          <w:vertAlign w:val="subscript"/>
          <w:lang w:val="fr-FR"/>
        </w:rPr>
        <w:t>1-</w:t>
      </w:r>
      <w:r w:rsidRPr="00AB189A">
        <w:rPr>
          <w:rFonts w:cs="Arial"/>
          <w:b/>
          <w:noProof/>
          <w:color w:val="4BACC6"/>
          <w:vertAlign w:val="subscript"/>
          <w:lang w:val="fr-FR"/>
        </w:rPr>
        <w:t>∞</w:t>
      </w:r>
      <w:r>
        <w:rPr>
          <w:rFonts w:cs="Arial"/>
          <w:noProof/>
          <w:vertAlign w:val="subscript"/>
          <w:lang w:val="fr-FR"/>
        </w:rPr>
        <w:t xml:space="preserve"> </w:t>
      </w:r>
      <w:r w:rsidRPr="00DA77BF">
        <w:rPr>
          <w:rFonts w:cs="Arial"/>
          <w:b/>
          <w:noProof/>
          <w:color w:val="4BACC6"/>
          <w:lang w:val="fr-FR"/>
        </w:rPr>
        <w:t>=</w:t>
      </w:r>
      <w:r>
        <w:rPr>
          <w:rFonts w:cs="Arial"/>
          <w:noProof/>
          <w:lang w:val="fr-FR"/>
        </w:rPr>
        <w:t xml:space="preserve"> </w:t>
      </w:r>
      <w:r>
        <w:rPr>
          <w:noProof/>
          <w:lang w:val="fr-FR"/>
        </w:rPr>
        <w:t xml:space="preserve"> </w:t>
      </w:r>
    </w:p>
    <w:p w14:paraId="3789A8AD" w14:textId="77777777" w:rsidR="00C72227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3718BB0E" w14:textId="77777777" w:rsidR="00C72227" w:rsidRDefault="00C72227" w:rsidP="00DA77BF">
      <w:pPr>
        <w:pStyle w:val="Corpsdetexte"/>
        <w:spacing w:before="0" w:line="240" w:lineRule="auto"/>
        <w:rPr>
          <w:noProof/>
          <w:u w:val="single"/>
          <w:lang w:val="fr-FR"/>
        </w:rPr>
      </w:pPr>
      <w:r w:rsidRPr="00C72227">
        <w:rPr>
          <w:noProof/>
          <w:u w:val="single"/>
          <w:lang w:val="fr-FR"/>
        </w:rPr>
        <w:t>Et n’oubliez pas les unités !</w:t>
      </w:r>
    </w:p>
    <w:p w14:paraId="4ACCE97E" w14:textId="77777777" w:rsidR="003F76F8" w:rsidRPr="00C72227" w:rsidRDefault="003F76F8" w:rsidP="00DA77BF">
      <w:pPr>
        <w:pStyle w:val="Corpsdetexte"/>
        <w:spacing w:before="0" w:line="240" w:lineRule="auto"/>
        <w:rPr>
          <w:noProof/>
          <w:u w:val="single"/>
          <w:lang w:val="fr-FR"/>
        </w:rPr>
      </w:pPr>
      <w:r>
        <w:rPr>
          <w:noProof/>
          <w:u w:val="single"/>
          <w:lang w:val="fr-FR"/>
        </w:rPr>
        <w:t>Très important pour les questions suivantes : donnez les unités des paramètres calculés !</w:t>
      </w:r>
    </w:p>
    <w:p w14:paraId="322665B5" w14:textId="77777777" w:rsidR="00C72227" w:rsidRPr="000E7A30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0618AFEB" w14:textId="77777777" w:rsidR="00F96FB1" w:rsidRPr="00812BBD" w:rsidRDefault="00F96FB1" w:rsidP="00DA77BF">
      <w:pPr>
        <w:pStyle w:val="Corpsdetexte"/>
        <w:spacing w:before="0" w:line="240" w:lineRule="auto"/>
        <w:rPr>
          <w:b/>
          <w:noProof/>
          <w:lang w:val="fr-FR"/>
        </w:rPr>
      </w:pPr>
      <w:r w:rsidRPr="00C72227">
        <w:rPr>
          <w:noProof/>
          <w:highlight w:val="lightGray"/>
          <w:u w:val="single"/>
          <w:lang w:val="fr-FR"/>
        </w:rPr>
        <w:t>Question 3</w:t>
      </w:r>
      <w:r w:rsidRPr="00C72227">
        <w:rPr>
          <w:noProof/>
          <w:highlight w:val="lightGray"/>
          <w:lang w:val="fr-FR"/>
        </w:rPr>
        <w:t xml:space="preserve"> :</w:t>
      </w:r>
      <w:r w:rsidR="00812BBD" w:rsidRPr="00C72227">
        <w:rPr>
          <w:noProof/>
          <w:highlight w:val="lightGray"/>
          <w:lang w:val="fr-FR"/>
        </w:rPr>
        <w:t xml:space="preserve"> </w:t>
      </w:r>
      <w:r w:rsidR="00B50421" w:rsidRPr="00C72227">
        <w:rPr>
          <w:b/>
          <w:noProof/>
          <w:highlight w:val="lightGray"/>
          <w:lang w:val="fr-FR"/>
        </w:rPr>
        <w:t>C</w:t>
      </w:r>
      <w:r w:rsidR="00812BBD" w:rsidRPr="00C72227">
        <w:rPr>
          <w:b/>
          <w:noProof/>
          <w:highlight w:val="lightGray"/>
          <w:lang w:val="fr-FR"/>
        </w:rPr>
        <w:t xml:space="preserve">alcul de la clairance </w:t>
      </w:r>
      <w:r w:rsidR="00B50421" w:rsidRPr="00C72227">
        <w:rPr>
          <w:b/>
          <w:noProof/>
          <w:highlight w:val="lightGray"/>
          <w:lang w:val="fr-FR"/>
        </w:rPr>
        <w:t>(</w:t>
      </w:r>
      <w:r w:rsidR="00812BBD" w:rsidRPr="00C72227">
        <w:rPr>
          <w:b/>
          <w:noProof/>
          <w:highlight w:val="lightGray"/>
          <w:lang w:val="fr-FR"/>
        </w:rPr>
        <w:t>totale</w:t>
      </w:r>
      <w:r w:rsidR="00B50421" w:rsidRPr="00C72227">
        <w:rPr>
          <w:b/>
          <w:noProof/>
          <w:highlight w:val="lightGray"/>
          <w:lang w:val="fr-FR"/>
        </w:rPr>
        <w:t>)</w:t>
      </w:r>
    </w:p>
    <w:p w14:paraId="7C2171B5" w14:textId="77777777" w:rsidR="007B6573" w:rsidRDefault="007B6573" w:rsidP="007B6573">
      <w:pPr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>VOIR COURS LA CLAIRANCE CORPORELLE</w:t>
      </w:r>
    </w:p>
    <w:p w14:paraId="2A141475" w14:textId="77777777" w:rsidR="00F96FB1" w:rsidRPr="00AB189A" w:rsidRDefault="000E7A30" w:rsidP="00DA77BF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DA77BF">
        <w:rPr>
          <w:noProof/>
          <w:lang w:val="fr-FR"/>
        </w:rPr>
        <w:t>Calculez la cl</w:t>
      </w:r>
      <w:r w:rsidR="00F96FB1" w:rsidRPr="00DA77BF">
        <w:rPr>
          <w:noProof/>
          <w:lang w:val="fr-FR"/>
        </w:rPr>
        <w:t>a</w:t>
      </w:r>
      <w:r w:rsidRPr="00DA77BF">
        <w:rPr>
          <w:noProof/>
          <w:lang w:val="fr-FR"/>
        </w:rPr>
        <w:t>i</w:t>
      </w:r>
      <w:r w:rsidR="00F96FB1" w:rsidRPr="00DA77BF">
        <w:rPr>
          <w:noProof/>
          <w:lang w:val="fr-FR"/>
        </w:rPr>
        <w:t>rance</w:t>
      </w:r>
      <w:r w:rsidRPr="00DA77BF">
        <w:rPr>
          <w:noProof/>
          <w:lang w:val="fr-FR"/>
        </w:rPr>
        <w:t xml:space="preserve"> plasmatique.</w:t>
      </w:r>
      <w:r w:rsidR="00DA77BF" w:rsidRPr="00DA77BF">
        <w:rPr>
          <w:noProof/>
          <w:lang w:val="fr-FR"/>
        </w:rPr>
        <w:t xml:space="preserve">: </w:t>
      </w:r>
      <w:r w:rsidR="00DA77BF" w:rsidRPr="00AB189A">
        <w:rPr>
          <w:b/>
          <w:noProof/>
          <w:color w:val="4BACC6"/>
          <w:lang w:val="fr-FR"/>
        </w:rPr>
        <w:t>Cl</w:t>
      </w:r>
      <w:r w:rsidR="00812BBD" w:rsidRPr="00AB189A">
        <w:rPr>
          <w:b/>
          <w:noProof/>
          <w:color w:val="4BACC6"/>
          <w:vertAlign w:val="subscript"/>
          <w:lang w:val="fr-FR"/>
        </w:rPr>
        <w:t>tot</w:t>
      </w:r>
      <w:r w:rsidR="00812BBD" w:rsidRPr="00AB189A">
        <w:rPr>
          <w:b/>
          <w:noProof/>
          <w:color w:val="4BACC6"/>
          <w:lang w:val="fr-FR"/>
        </w:rPr>
        <w:t xml:space="preserve"> </w:t>
      </w:r>
      <w:r w:rsidR="00DA77BF" w:rsidRPr="00AB189A">
        <w:rPr>
          <w:b/>
          <w:noProof/>
          <w:color w:val="4BACC6"/>
          <w:lang w:val="fr-FR"/>
        </w:rPr>
        <w:t xml:space="preserve">= </w:t>
      </w:r>
    </w:p>
    <w:p w14:paraId="5F618EF7" w14:textId="77777777" w:rsidR="007B6573" w:rsidRDefault="00AD0338" w:rsidP="00DA77BF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Comment se situe cette</w:t>
      </w:r>
      <w:r w:rsidR="00812BBD">
        <w:rPr>
          <w:noProof/>
          <w:lang w:val="fr-FR"/>
        </w:rPr>
        <w:t xml:space="preserve"> valeur de clairance</w:t>
      </w:r>
      <w:r>
        <w:rPr>
          <w:noProof/>
          <w:lang w:val="fr-FR"/>
        </w:rPr>
        <w:t xml:space="preserve"> p</w:t>
      </w:r>
      <w:r w:rsidR="00632617">
        <w:rPr>
          <w:noProof/>
          <w:lang w:val="fr-FR"/>
        </w:rPr>
        <w:t>ar rapport aux capacités maximal</w:t>
      </w:r>
      <w:r>
        <w:rPr>
          <w:noProof/>
          <w:lang w:val="fr-FR"/>
        </w:rPr>
        <w:t>es d’élimination d’</w:t>
      </w:r>
      <w:r w:rsidR="00632617">
        <w:rPr>
          <w:noProof/>
          <w:lang w:val="fr-FR"/>
        </w:rPr>
        <w:t>un méd</w:t>
      </w:r>
      <w:r>
        <w:rPr>
          <w:noProof/>
          <w:lang w:val="fr-FR"/>
        </w:rPr>
        <w:t>icament chez le chien ?</w:t>
      </w:r>
    </w:p>
    <w:p w14:paraId="3CB677FE" w14:textId="77777777" w:rsidR="00812BBD" w:rsidRDefault="00BE0157" w:rsidP="00DA77BF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407A23" wp14:editId="459A87DA">
                <wp:simplePos x="0" y="0"/>
                <wp:positionH relativeFrom="column">
                  <wp:posOffset>-26035</wp:posOffset>
                </wp:positionH>
                <wp:positionV relativeFrom="paragraph">
                  <wp:posOffset>145415</wp:posOffset>
                </wp:positionV>
                <wp:extent cx="5897880" cy="942975"/>
                <wp:effectExtent l="0" t="0" r="0" b="0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AC934" id="Rectangle 31" o:spid="_x0000_s1026" style="position:absolute;margin-left:-2.05pt;margin-top:11.45pt;width:464.4pt;height:7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" filled="f" strokecolor="#4bacc6"/>
            </w:pict>
          </mc:Fallback>
        </mc:AlternateContent>
      </w:r>
    </w:p>
    <w:p w14:paraId="3F261215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32907C0F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6BF4096A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0C1A09AB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5DF196CC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1832FA5C" w14:textId="77777777" w:rsidR="00812BBD" w:rsidRPr="000E7A30" w:rsidRDefault="00812BBD" w:rsidP="00DA77BF">
      <w:pPr>
        <w:spacing w:before="0" w:line="240" w:lineRule="auto"/>
        <w:rPr>
          <w:noProof/>
          <w:lang w:val="fr-FR"/>
        </w:rPr>
      </w:pPr>
    </w:p>
    <w:p w14:paraId="76BB64A0" w14:textId="77777777" w:rsidR="007B6573" w:rsidRDefault="00F96FB1" w:rsidP="00DA77BF">
      <w:pPr>
        <w:spacing w:before="0" w:line="240" w:lineRule="auto"/>
        <w:rPr>
          <w:b/>
          <w:noProof/>
          <w:color w:val="FF0000"/>
          <w:lang w:val="fr-FR"/>
        </w:rPr>
      </w:pPr>
      <w:r w:rsidRPr="00C72227">
        <w:rPr>
          <w:noProof/>
          <w:highlight w:val="lightGray"/>
          <w:u w:val="single"/>
          <w:lang w:val="fr-FR"/>
        </w:rPr>
        <w:t>Question 4</w:t>
      </w:r>
      <w:r w:rsidRPr="00C72227">
        <w:rPr>
          <w:noProof/>
          <w:highlight w:val="lightGray"/>
          <w:lang w:val="fr-FR"/>
        </w:rPr>
        <w:t xml:space="preserve"> :</w:t>
      </w:r>
      <w:r w:rsidR="00812BBD" w:rsidRPr="00C72227">
        <w:rPr>
          <w:noProof/>
          <w:highlight w:val="lightGray"/>
          <w:lang w:val="fr-FR"/>
        </w:rPr>
        <w:t xml:space="preserve"> </w:t>
      </w:r>
      <w:r w:rsidR="00B50421" w:rsidRPr="00C72227">
        <w:rPr>
          <w:b/>
          <w:noProof/>
          <w:highlight w:val="lightGray"/>
          <w:lang w:val="fr-FR"/>
        </w:rPr>
        <w:t>C</w:t>
      </w:r>
      <w:r w:rsidR="00812BBD" w:rsidRPr="00C72227">
        <w:rPr>
          <w:b/>
          <w:noProof/>
          <w:highlight w:val="lightGray"/>
          <w:lang w:val="fr-FR"/>
        </w:rPr>
        <w:t>alcul de la clairance rénale</w:t>
      </w:r>
    </w:p>
    <w:p w14:paraId="0E1039BA" w14:textId="77777777" w:rsidR="00F96FB1" w:rsidRPr="00812BBD" w:rsidRDefault="007B6573" w:rsidP="00DA77BF">
      <w:pPr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LA CLAIRANCE </w:t>
      </w:r>
      <w:r>
        <w:rPr>
          <w:b/>
          <w:noProof/>
          <w:color w:val="FF0000"/>
          <w:lang w:val="fr-FR"/>
        </w:rPr>
        <w:t>RENALE</w:t>
      </w:r>
    </w:p>
    <w:p w14:paraId="1F8341C1" w14:textId="77777777" w:rsidR="00812BBD" w:rsidRPr="00812BBD" w:rsidRDefault="006B2A66" w:rsidP="00812BBD">
      <w:pPr>
        <w:spacing w:before="0" w:line="240" w:lineRule="auto"/>
        <w:rPr>
          <w:i/>
          <w:noProof/>
          <w:lang w:val="fr-FR"/>
        </w:rPr>
      </w:pPr>
      <w:r w:rsidRPr="00812BBD">
        <w:rPr>
          <w:i/>
          <w:noProof/>
          <w:lang w:val="fr-FR"/>
        </w:rPr>
        <w:t xml:space="preserve">Les urines ont été collectées et la quantité totale de principe actif éliminé dans ces urines a été mesurée : 10 mg. </w:t>
      </w:r>
    </w:p>
    <w:p w14:paraId="097E50E6" w14:textId="77777777" w:rsidR="00812BBD" w:rsidRPr="00812BBD" w:rsidRDefault="00812BBD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DA77BF">
        <w:rPr>
          <w:noProof/>
          <w:lang w:val="fr-FR"/>
        </w:rPr>
        <w:t xml:space="preserve">Calculez la clairance </w:t>
      </w:r>
      <w:r>
        <w:rPr>
          <w:noProof/>
          <w:lang w:val="fr-FR"/>
        </w:rPr>
        <w:t>rénale</w:t>
      </w:r>
      <w:r w:rsidRPr="00DA77BF">
        <w:rPr>
          <w:noProof/>
          <w:lang w:val="fr-FR"/>
        </w:rPr>
        <w:t xml:space="preserve">.: </w:t>
      </w:r>
      <w:r w:rsidRPr="00812BBD">
        <w:rPr>
          <w:b/>
          <w:noProof/>
          <w:color w:val="4BACC6"/>
          <w:lang w:val="fr-FR"/>
        </w:rPr>
        <w:t>Cl</w:t>
      </w:r>
      <w:r w:rsidRPr="00812BBD">
        <w:rPr>
          <w:b/>
          <w:noProof/>
          <w:color w:val="4BACC6"/>
          <w:vertAlign w:val="subscript"/>
          <w:lang w:val="fr-FR"/>
        </w:rPr>
        <w:t>r</w:t>
      </w:r>
      <w:r w:rsidRPr="00812BBD">
        <w:rPr>
          <w:b/>
          <w:noProof/>
          <w:color w:val="4BACC6"/>
          <w:lang w:val="fr-FR"/>
        </w:rPr>
        <w:t xml:space="preserve">= </w:t>
      </w:r>
    </w:p>
    <w:p w14:paraId="4DF23B7B" w14:textId="77777777" w:rsidR="00812BBD" w:rsidRDefault="00BE0157" w:rsidP="00812BBD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5A88D7" wp14:editId="3040875C">
                <wp:simplePos x="0" y="0"/>
                <wp:positionH relativeFrom="column">
                  <wp:posOffset>-26035</wp:posOffset>
                </wp:positionH>
                <wp:positionV relativeFrom="paragraph">
                  <wp:posOffset>75565</wp:posOffset>
                </wp:positionV>
                <wp:extent cx="5897880" cy="554355"/>
                <wp:effectExtent l="0" t="0" r="0" b="0"/>
                <wp:wrapNone/>
                <wp:docPr id="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144F" id="Rectangle 32" o:spid="_x0000_s1026" style="position:absolute;margin-left:-2.05pt;margin-top:5.95pt;width:464.4pt;height:43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" filled="f" strokecolor="#4bacc6"/>
            </w:pict>
          </mc:Fallback>
        </mc:AlternateContent>
      </w:r>
    </w:p>
    <w:p w14:paraId="60E0B2CD" w14:textId="77777777" w:rsidR="00812BBD" w:rsidRDefault="00812BBD" w:rsidP="00812BBD">
      <w:pPr>
        <w:spacing w:before="0" w:line="240" w:lineRule="auto"/>
        <w:rPr>
          <w:noProof/>
          <w:lang w:val="fr-FR"/>
        </w:rPr>
      </w:pPr>
    </w:p>
    <w:p w14:paraId="27384980" w14:textId="77777777" w:rsidR="00812BBD" w:rsidRDefault="00812BBD" w:rsidP="00812BBD">
      <w:pPr>
        <w:spacing w:before="0" w:line="240" w:lineRule="auto"/>
        <w:rPr>
          <w:noProof/>
          <w:lang w:val="fr-FR"/>
        </w:rPr>
      </w:pPr>
    </w:p>
    <w:p w14:paraId="356883F9" w14:textId="77777777" w:rsidR="00812BBD" w:rsidRDefault="00812BBD" w:rsidP="00812BBD">
      <w:pPr>
        <w:spacing w:before="0" w:line="240" w:lineRule="auto"/>
        <w:rPr>
          <w:noProof/>
          <w:lang w:val="fr-FR"/>
        </w:rPr>
      </w:pPr>
    </w:p>
    <w:p w14:paraId="059BC472" w14:textId="77777777" w:rsidR="00812BBD" w:rsidRPr="00812BBD" w:rsidRDefault="006B2A66" w:rsidP="00812BBD">
      <w:pPr>
        <w:spacing w:before="0" w:line="240" w:lineRule="auto"/>
        <w:rPr>
          <w:i/>
          <w:noProof/>
          <w:lang w:val="fr-FR"/>
        </w:rPr>
      </w:pPr>
      <w:r w:rsidRPr="00812BBD">
        <w:rPr>
          <w:i/>
          <w:noProof/>
          <w:lang w:val="fr-FR"/>
        </w:rPr>
        <w:t xml:space="preserve">Le principe actif est lié à 84% à l’albumine. </w:t>
      </w:r>
    </w:p>
    <w:p w14:paraId="43CC0CDA" w14:textId="77777777" w:rsidR="00F96FB1" w:rsidRDefault="000F360C" w:rsidP="00812BBD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Citez les</w:t>
      </w:r>
      <w:r w:rsidR="00237AEE" w:rsidRPr="00237AEE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3 </w:t>
      </w:r>
      <w:r w:rsidR="00237AEE">
        <w:rPr>
          <w:noProof/>
          <w:lang w:val="fr-FR"/>
        </w:rPr>
        <w:t>mécanisme</w:t>
      </w:r>
      <w:r>
        <w:rPr>
          <w:noProof/>
          <w:lang w:val="fr-FR"/>
        </w:rPr>
        <w:t>s biologiques qui peuvent intervenir dans</w:t>
      </w:r>
      <w:r w:rsidR="00237AEE">
        <w:rPr>
          <w:noProof/>
          <w:lang w:val="fr-FR"/>
        </w:rPr>
        <w:t xml:space="preserve"> l’excrétion urinaire du principe actif</w:t>
      </w:r>
      <w:r>
        <w:rPr>
          <w:noProof/>
          <w:lang w:val="fr-FR"/>
        </w:rPr>
        <w:t>. Déterminez quel(s) mécanisme(s) intervien(nen)t de manière prépondérante dans la clairance rénale de cet antibiotique.</w:t>
      </w:r>
    </w:p>
    <w:p w14:paraId="0615CCF5" w14:textId="77777777" w:rsidR="00812BBD" w:rsidRDefault="00BE0157" w:rsidP="00812BBD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959370" wp14:editId="23460050">
                <wp:simplePos x="0" y="0"/>
                <wp:positionH relativeFrom="column">
                  <wp:posOffset>-67945</wp:posOffset>
                </wp:positionH>
                <wp:positionV relativeFrom="paragraph">
                  <wp:posOffset>167005</wp:posOffset>
                </wp:positionV>
                <wp:extent cx="5897880" cy="942975"/>
                <wp:effectExtent l="0" t="0" r="0" b="0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2AA6F" id="Rectangle 33" o:spid="_x0000_s1026" style="position:absolute;margin-left:-5.35pt;margin-top:13.15pt;width:464.4pt;height: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" filled="f" strokecolor="#4bacc6"/>
            </w:pict>
          </mc:Fallback>
        </mc:AlternateContent>
      </w:r>
    </w:p>
    <w:p w14:paraId="0D648A9B" w14:textId="77777777" w:rsidR="00237AEE" w:rsidRDefault="00237AEE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6526073E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7EF0B26E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72FA2F27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02EFDB7D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46C408AD" w14:textId="77777777" w:rsidR="004E0E48" w:rsidRDefault="004E0E48" w:rsidP="00237AEE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w:t>Que pensez-vous de la dose à administrer à un chien insuffisant rénal ?</w:t>
      </w:r>
    </w:p>
    <w:p w14:paraId="698DAC84" w14:textId="77777777" w:rsidR="004E0E48" w:rsidRDefault="00BE0157" w:rsidP="00237AEE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86C19F" wp14:editId="7FBED251">
                <wp:simplePos x="0" y="0"/>
                <wp:positionH relativeFrom="column">
                  <wp:posOffset>-67945</wp:posOffset>
                </wp:positionH>
                <wp:positionV relativeFrom="paragraph">
                  <wp:posOffset>83820</wp:posOffset>
                </wp:positionV>
                <wp:extent cx="5897880" cy="581025"/>
                <wp:effectExtent l="0" t="0" r="0" b="0"/>
                <wp:wrapNone/>
                <wp:docPr id="1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2B9BC" id="Rectangle 44" o:spid="_x0000_s1026" style="position:absolute;margin-left:-5.35pt;margin-top:6.6pt;width:464.4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" filled="f" strokecolor="#4bacc6"/>
            </w:pict>
          </mc:Fallback>
        </mc:AlternateContent>
      </w:r>
    </w:p>
    <w:p w14:paraId="7B20225C" w14:textId="77777777" w:rsidR="004E0E48" w:rsidRDefault="004E0E48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1AD31E88" w14:textId="77777777" w:rsidR="004E0E48" w:rsidRDefault="004E0E48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30470BAB" w14:textId="77777777" w:rsidR="007B6573" w:rsidRDefault="004E0E48" w:rsidP="00812BBD">
      <w:pPr>
        <w:pStyle w:val="Corpsdetexte"/>
        <w:spacing w:before="0" w:line="240" w:lineRule="auto"/>
        <w:rPr>
          <w:b/>
          <w:noProof/>
          <w:color w:val="FF0000"/>
          <w:lang w:val="fr-FR"/>
        </w:rPr>
      </w:pPr>
      <w:r w:rsidRPr="007B6573">
        <w:rPr>
          <w:noProof/>
          <w:highlight w:val="lightGray"/>
          <w:u w:val="single"/>
          <w:lang w:val="fr-FR"/>
        </w:rPr>
        <w:t>Q</w:t>
      </w:r>
      <w:r w:rsidR="00F96FB1" w:rsidRPr="007B6573">
        <w:rPr>
          <w:noProof/>
          <w:highlight w:val="lightGray"/>
          <w:u w:val="single"/>
          <w:lang w:val="fr-FR"/>
        </w:rPr>
        <w:t>uestion 5</w:t>
      </w:r>
      <w:r w:rsidR="00F96FB1" w:rsidRPr="007B6573">
        <w:rPr>
          <w:noProof/>
          <w:highlight w:val="lightGray"/>
          <w:lang w:val="fr-FR"/>
        </w:rPr>
        <w:t xml:space="preserve"> :</w:t>
      </w:r>
      <w:r w:rsidR="00812BBD" w:rsidRPr="007B6573">
        <w:rPr>
          <w:b/>
          <w:noProof/>
          <w:highlight w:val="lightGray"/>
          <w:lang w:val="fr-FR"/>
        </w:rPr>
        <w:t xml:space="preserve"> </w:t>
      </w:r>
      <w:r w:rsidR="00B50421" w:rsidRPr="007B6573">
        <w:rPr>
          <w:b/>
          <w:noProof/>
          <w:highlight w:val="lightGray"/>
          <w:lang w:val="fr-FR"/>
        </w:rPr>
        <w:t>C</w:t>
      </w:r>
      <w:r w:rsidR="00812BBD" w:rsidRPr="007B6573">
        <w:rPr>
          <w:b/>
          <w:noProof/>
          <w:highlight w:val="lightGray"/>
          <w:lang w:val="fr-FR"/>
        </w:rPr>
        <w:t xml:space="preserve">alcul de la clairance </w:t>
      </w:r>
      <w:r w:rsidR="00B50421" w:rsidRPr="007B6573">
        <w:rPr>
          <w:b/>
          <w:noProof/>
          <w:highlight w:val="lightGray"/>
          <w:lang w:val="fr-FR"/>
        </w:rPr>
        <w:t>hépatique</w:t>
      </w:r>
    </w:p>
    <w:p w14:paraId="309764CE" w14:textId="77777777" w:rsidR="00F96FB1" w:rsidRPr="00812BBD" w:rsidRDefault="007B6573" w:rsidP="00812BBD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LA CLAIRANCE </w:t>
      </w:r>
      <w:r>
        <w:rPr>
          <w:b/>
          <w:noProof/>
          <w:color w:val="FF0000"/>
          <w:lang w:val="fr-FR"/>
        </w:rPr>
        <w:t>HEPATIQUE</w:t>
      </w:r>
    </w:p>
    <w:p w14:paraId="3B0309D4" w14:textId="77777777" w:rsidR="00F96FB1" w:rsidRPr="00812BBD" w:rsidRDefault="00812BBD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812BBD">
        <w:rPr>
          <w:i/>
          <w:noProof/>
          <w:lang w:val="fr-FR"/>
        </w:rPr>
        <w:t>On suppose</w:t>
      </w:r>
      <w:r w:rsidR="00237AEE" w:rsidRPr="00812BBD">
        <w:rPr>
          <w:i/>
          <w:noProof/>
          <w:lang w:val="fr-FR"/>
        </w:rPr>
        <w:t xml:space="preserve"> que le principe actif est éliminé uniquement par les reins et le foie</w:t>
      </w:r>
      <w:r w:rsidR="00F96FB1" w:rsidRPr="00812BBD">
        <w:rPr>
          <w:i/>
          <w:noProof/>
          <w:lang w:val="fr-FR"/>
        </w:rPr>
        <w:t xml:space="preserve"> (</w:t>
      </w:r>
      <w:r w:rsidR="00237AEE" w:rsidRPr="00812BBD">
        <w:rPr>
          <w:i/>
          <w:noProof/>
          <w:lang w:val="fr-FR"/>
        </w:rPr>
        <w:t>biotransformation en un mé</w:t>
      </w:r>
      <w:r w:rsidR="00F96FB1" w:rsidRPr="00812BBD">
        <w:rPr>
          <w:i/>
          <w:noProof/>
          <w:lang w:val="fr-FR"/>
        </w:rPr>
        <w:t>tabolite</w:t>
      </w:r>
      <w:r w:rsidR="00237AEE" w:rsidRPr="00812BBD">
        <w:rPr>
          <w:i/>
          <w:noProof/>
          <w:lang w:val="fr-FR"/>
        </w:rPr>
        <w:t xml:space="preserve"> inactif</w:t>
      </w:r>
      <w:r w:rsidR="00F96FB1" w:rsidRPr="00812BBD">
        <w:rPr>
          <w:i/>
          <w:noProof/>
          <w:lang w:val="fr-FR"/>
        </w:rPr>
        <w:t>) :</w:t>
      </w:r>
    </w:p>
    <w:p w14:paraId="7E9CDF6E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</w:p>
    <w:p w14:paraId="633481DC" w14:textId="77777777" w:rsidR="00812BBD" w:rsidRPr="00812BBD" w:rsidRDefault="00812BBD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DA77BF">
        <w:rPr>
          <w:noProof/>
          <w:lang w:val="fr-FR"/>
        </w:rPr>
        <w:t xml:space="preserve">Calculez la clairance </w:t>
      </w:r>
      <w:r>
        <w:rPr>
          <w:noProof/>
          <w:lang w:val="fr-FR"/>
        </w:rPr>
        <w:t>hépatique</w:t>
      </w:r>
      <w:r w:rsidRPr="00DA77BF">
        <w:rPr>
          <w:noProof/>
          <w:lang w:val="fr-FR"/>
        </w:rPr>
        <w:t xml:space="preserve">: </w:t>
      </w:r>
      <w:r w:rsidRPr="00812BBD">
        <w:rPr>
          <w:b/>
          <w:noProof/>
          <w:color w:val="4BACC6"/>
          <w:lang w:val="fr-FR"/>
        </w:rPr>
        <w:t>Cl</w:t>
      </w:r>
      <w:r>
        <w:rPr>
          <w:b/>
          <w:noProof/>
          <w:color w:val="4BACC6"/>
          <w:vertAlign w:val="subscript"/>
          <w:lang w:val="fr-FR"/>
        </w:rPr>
        <w:t>H</w:t>
      </w:r>
      <w:r w:rsidRPr="00812BBD">
        <w:rPr>
          <w:b/>
          <w:noProof/>
          <w:color w:val="4BACC6"/>
          <w:lang w:val="fr-FR"/>
        </w:rPr>
        <w:t xml:space="preserve">= </w:t>
      </w:r>
    </w:p>
    <w:p w14:paraId="7066BB59" w14:textId="77777777" w:rsidR="00F96FB1" w:rsidRPr="00B70011" w:rsidRDefault="00BE0157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975A4C" wp14:editId="076FEC9B">
                <wp:simplePos x="0" y="0"/>
                <wp:positionH relativeFrom="column">
                  <wp:posOffset>-26035</wp:posOffset>
                </wp:positionH>
                <wp:positionV relativeFrom="paragraph">
                  <wp:posOffset>10795</wp:posOffset>
                </wp:positionV>
                <wp:extent cx="5897880" cy="554355"/>
                <wp:effectExtent l="0" t="0" r="0" b="0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98BCE" id="Rectangle 34" o:spid="_x0000_s1026" style="position:absolute;margin-left:-2.05pt;margin-top:.85pt;width:464.4pt;height:43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" filled="f" strokecolor="#4bacc6"/>
            </w:pict>
          </mc:Fallback>
        </mc:AlternateContent>
      </w:r>
    </w:p>
    <w:p w14:paraId="302E2AC9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762C38C2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198A5F38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6C739AD1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w:t>Que pensez-vous de la dose à administrer à un chien insuffisant hépatique ?</w:t>
      </w:r>
    </w:p>
    <w:p w14:paraId="2A073BF6" w14:textId="77777777" w:rsidR="004E0E48" w:rsidRDefault="00BE0157" w:rsidP="004E0E48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D4A55C" wp14:editId="57D8BD52">
                <wp:simplePos x="0" y="0"/>
                <wp:positionH relativeFrom="column">
                  <wp:posOffset>-67945</wp:posOffset>
                </wp:positionH>
                <wp:positionV relativeFrom="paragraph">
                  <wp:posOffset>83820</wp:posOffset>
                </wp:positionV>
                <wp:extent cx="5897880" cy="581025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2E00A" id="Rectangle 45" o:spid="_x0000_s1026" style="position:absolute;margin-left:-5.35pt;margin-top:6.6pt;width:464.4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" filled="f" strokecolor="#4bacc6"/>
            </w:pict>
          </mc:Fallback>
        </mc:AlternateContent>
      </w:r>
    </w:p>
    <w:p w14:paraId="729425E7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387F1172" w14:textId="77777777" w:rsidR="00AD0338" w:rsidRDefault="00AD0338" w:rsidP="004E0E48">
      <w:pPr>
        <w:pStyle w:val="Corpsdetexte"/>
        <w:spacing w:before="0" w:line="240" w:lineRule="auto"/>
        <w:rPr>
          <w:noProof/>
          <w:lang w:val="fr-FR"/>
        </w:rPr>
      </w:pPr>
    </w:p>
    <w:p w14:paraId="7DCD0612" w14:textId="77777777" w:rsidR="007B6573" w:rsidRDefault="007B6573" w:rsidP="004E0E48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3D6EE191" w14:textId="77777777" w:rsidR="004E0E48" w:rsidRPr="00812BBD" w:rsidRDefault="004E0E48" w:rsidP="004E0E48">
      <w:pPr>
        <w:pStyle w:val="Corpsdetexte"/>
        <w:spacing w:before="0" w:line="240" w:lineRule="auto"/>
        <w:rPr>
          <w:noProof/>
          <w:lang w:val="fr-FR"/>
        </w:rPr>
      </w:pPr>
      <w:r w:rsidRPr="003E29A2">
        <w:rPr>
          <w:noProof/>
          <w:highlight w:val="lightGray"/>
          <w:u w:val="single"/>
          <w:lang w:val="fr-FR"/>
        </w:rPr>
        <w:t>Question 6</w:t>
      </w:r>
      <w:r w:rsidRPr="003E29A2">
        <w:rPr>
          <w:noProof/>
          <w:highlight w:val="lightGray"/>
          <w:lang w:val="fr-FR"/>
        </w:rPr>
        <w:t xml:space="preserve"> :</w:t>
      </w:r>
      <w:r w:rsidRPr="003E29A2">
        <w:rPr>
          <w:b/>
          <w:noProof/>
          <w:highlight w:val="lightGray"/>
          <w:lang w:val="fr-FR"/>
        </w:rPr>
        <w:t xml:space="preserve"> Calcul de la biodisponibilité par voie orale</w:t>
      </w:r>
    </w:p>
    <w:p w14:paraId="61D0496C" w14:textId="77777777" w:rsidR="007B6573" w:rsidRDefault="007B6573" w:rsidP="004E0E48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>V</w:t>
      </w:r>
      <w:r>
        <w:rPr>
          <w:b/>
          <w:noProof/>
          <w:color w:val="FF0000"/>
          <w:lang w:val="fr-FR"/>
        </w:rPr>
        <w:t>OIR COURS LA BIODISPONIBILITE ET LA CLAIRANCE HEPATIQUE</w:t>
      </w:r>
    </w:p>
    <w:p w14:paraId="0E9D9498" w14:textId="77777777" w:rsidR="004E0E48" w:rsidRDefault="00940CCC" w:rsidP="004E0E48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Q</w:t>
      </w:r>
      <w:r w:rsidR="004E0E48">
        <w:rPr>
          <w:noProof/>
          <w:lang w:val="fr-FR"/>
        </w:rPr>
        <w:t xml:space="preserve">uels sont les obstacles que peut rencontrer une molécule </w:t>
      </w:r>
      <w:r w:rsidR="00F7765A">
        <w:rPr>
          <w:noProof/>
          <w:lang w:val="fr-FR"/>
        </w:rPr>
        <w:t xml:space="preserve">avant d’atteindre la circulation générale </w:t>
      </w:r>
      <w:r w:rsidR="004E0E48">
        <w:rPr>
          <w:noProof/>
          <w:lang w:val="fr-FR"/>
        </w:rPr>
        <w:t>lorsqu’elle est administrée par voie ora</w:t>
      </w:r>
      <w:r w:rsidR="00F7765A">
        <w:rPr>
          <w:noProof/>
          <w:lang w:val="fr-FR"/>
        </w:rPr>
        <w:t>le ?</w:t>
      </w:r>
    </w:p>
    <w:p w14:paraId="4E5A5553" w14:textId="77777777" w:rsidR="00F7765A" w:rsidRDefault="00F7765A" w:rsidP="004E0E48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En déduire une expression de la biodisponibilité par voie orale (</w:t>
      </w:r>
      <w:r>
        <w:rPr>
          <w:b/>
          <w:noProof/>
          <w:color w:val="4BACC6"/>
          <w:lang w:val="fr-FR"/>
        </w:rPr>
        <w:t>F</w:t>
      </w:r>
      <w:r w:rsidRPr="00B50421">
        <w:rPr>
          <w:b/>
          <w:noProof/>
          <w:color w:val="4BACC6"/>
          <w:vertAlign w:val="subscript"/>
          <w:lang w:val="fr-FR"/>
        </w:rPr>
        <w:t>oral</w:t>
      </w:r>
      <w:r>
        <w:rPr>
          <w:noProof/>
          <w:lang w:val="fr-FR"/>
        </w:rPr>
        <w:t>).</w:t>
      </w:r>
    </w:p>
    <w:p w14:paraId="7A881D47" w14:textId="77777777" w:rsidR="004E0E48" w:rsidRDefault="00BE0157" w:rsidP="004E0E48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E3D938" wp14:editId="3010F86F">
                <wp:simplePos x="0" y="0"/>
                <wp:positionH relativeFrom="column">
                  <wp:posOffset>-54610</wp:posOffset>
                </wp:positionH>
                <wp:positionV relativeFrom="paragraph">
                  <wp:posOffset>52070</wp:posOffset>
                </wp:positionV>
                <wp:extent cx="5897880" cy="885825"/>
                <wp:effectExtent l="0" t="0" r="0" b="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1877" id="Rectangle 46" o:spid="_x0000_s1026" style="position:absolute;margin-left:-4.3pt;margin-top:4.1pt;width:464.4pt;height:6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" filled="f" strokecolor="#4bacc6"/>
            </w:pict>
          </mc:Fallback>
        </mc:AlternateContent>
      </w:r>
    </w:p>
    <w:p w14:paraId="52D81B9C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47A82263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183C0D54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52D80F6E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45D4C67A" w14:textId="77777777" w:rsidR="00812BBD" w:rsidRPr="00812BBD" w:rsidRDefault="00F7765A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noProof/>
          <w:lang w:val="fr-FR"/>
        </w:rPr>
        <w:t>Estimez</w:t>
      </w:r>
      <w:r w:rsidR="00812BBD" w:rsidRPr="00DA77BF">
        <w:rPr>
          <w:noProof/>
          <w:lang w:val="fr-FR"/>
        </w:rPr>
        <w:t xml:space="preserve"> la </w:t>
      </w:r>
      <w:r w:rsidR="00812BBD">
        <w:rPr>
          <w:noProof/>
          <w:lang w:val="fr-FR"/>
        </w:rPr>
        <w:t>biodisponibilité par voie orale</w:t>
      </w:r>
      <w:r>
        <w:rPr>
          <w:noProof/>
          <w:lang w:val="fr-FR"/>
        </w:rPr>
        <w:t xml:space="preserve"> à partir des informations dont vous disposez</w:t>
      </w:r>
      <w:r w:rsidR="00812BBD" w:rsidRPr="00DA77BF">
        <w:rPr>
          <w:noProof/>
          <w:lang w:val="fr-FR"/>
        </w:rPr>
        <w:t xml:space="preserve">: </w:t>
      </w:r>
      <w:r w:rsidR="00812BBD">
        <w:rPr>
          <w:b/>
          <w:noProof/>
          <w:color w:val="4BACC6"/>
          <w:lang w:val="fr-FR"/>
        </w:rPr>
        <w:t>F</w:t>
      </w:r>
      <w:r w:rsidR="00B50421" w:rsidRPr="00B50421">
        <w:rPr>
          <w:b/>
          <w:noProof/>
          <w:color w:val="4BACC6"/>
          <w:vertAlign w:val="subscript"/>
          <w:lang w:val="fr-FR"/>
        </w:rPr>
        <w:t>oral</w:t>
      </w:r>
      <w:r w:rsidR="00812BBD">
        <w:rPr>
          <w:b/>
          <w:noProof/>
          <w:color w:val="4BACC6"/>
          <w:lang w:val="fr-FR"/>
        </w:rPr>
        <w:t xml:space="preserve"> </w:t>
      </w:r>
      <w:r w:rsidR="00812BBD" w:rsidRPr="00812BBD">
        <w:rPr>
          <w:b/>
          <w:noProof/>
          <w:color w:val="4BACC6"/>
          <w:lang w:val="fr-FR"/>
        </w:rPr>
        <w:t xml:space="preserve">= </w:t>
      </w:r>
    </w:p>
    <w:p w14:paraId="0ECF1628" w14:textId="77777777" w:rsidR="00812BBD" w:rsidRDefault="00BE0157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1791EB" wp14:editId="2145A4D0">
                <wp:simplePos x="0" y="0"/>
                <wp:positionH relativeFrom="column">
                  <wp:posOffset>-26035</wp:posOffset>
                </wp:positionH>
                <wp:positionV relativeFrom="paragraph">
                  <wp:posOffset>26035</wp:posOffset>
                </wp:positionV>
                <wp:extent cx="5897880" cy="817245"/>
                <wp:effectExtent l="0" t="0" r="0" b="0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817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E934" id="Rectangle 35" o:spid="_x0000_s1026" style="position:absolute;margin-left:-2.05pt;margin-top:2.05pt;width:464.4pt;height:6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" filled="f" strokecolor="#4bacc6"/>
            </w:pict>
          </mc:Fallback>
        </mc:AlternateContent>
      </w:r>
    </w:p>
    <w:p w14:paraId="3991BC39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26EE9952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2A7CA4A0" w14:textId="77777777" w:rsidR="00B50421" w:rsidRDefault="00B50421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0AC44CB2" w14:textId="77777777" w:rsidR="00B50421" w:rsidRDefault="00B50421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27BEEF7B" w14:textId="77777777" w:rsidR="004E0E48" w:rsidRDefault="004E0E48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62F5F89B" w14:textId="77777777" w:rsidR="00F96FB1" w:rsidRPr="00B70011" w:rsidRDefault="00B70011" w:rsidP="00F7765A">
      <w:pPr>
        <w:pStyle w:val="Corpsdetexte"/>
        <w:spacing w:before="0" w:line="240" w:lineRule="auto"/>
        <w:rPr>
          <w:noProof/>
          <w:lang w:val="fr-FR"/>
        </w:rPr>
      </w:pPr>
      <w:r w:rsidRPr="00B70011">
        <w:rPr>
          <w:noProof/>
          <w:lang w:val="fr-FR"/>
        </w:rPr>
        <w:t xml:space="preserve">Le principe actif peut-il être commercialisé </w:t>
      </w:r>
      <w:r>
        <w:rPr>
          <w:noProof/>
          <w:lang w:val="fr-FR"/>
        </w:rPr>
        <w:t>pour la voie orale</w:t>
      </w:r>
      <w:r w:rsidR="00F96FB1" w:rsidRPr="00B70011">
        <w:rPr>
          <w:noProof/>
          <w:lang w:val="fr-FR"/>
        </w:rPr>
        <w:t xml:space="preserve"> ?</w:t>
      </w:r>
      <w:r w:rsidR="002805EA">
        <w:rPr>
          <w:noProof/>
          <w:lang w:val="fr-FR"/>
        </w:rPr>
        <w:t xml:space="preserve"> </w:t>
      </w:r>
      <w:r w:rsidR="005D3D15">
        <w:rPr>
          <w:noProof/>
          <w:lang w:val="fr-FR"/>
        </w:rPr>
        <w:t>Justifiez votre réponse.</w:t>
      </w:r>
    </w:p>
    <w:p w14:paraId="114F319F" w14:textId="77777777" w:rsidR="00237AEE" w:rsidRPr="00B70011" w:rsidRDefault="00BE0157" w:rsidP="00B70011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D07B22" wp14:editId="64108A56">
                <wp:simplePos x="0" y="0"/>
                <wp:positionH relativeFrom="column">
                  <wp:posOffset>12065</wp:posOffset>
                </wp:positionH>
                <wp:positionV relativeFrom="paragraph">
                  <wp:posOffset>44450</wp:posOffset>
                </wp:positionV>
                <wp:extent cx="5859780" cy="521970"/>
                <wp:effectExtent l="0" t="0" r="0" b="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78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B65E" id="Rectangle 36" o:spid="_x0000_s1026" style="position:absolute;margin-left:.95pt;margin-top:3.5pt;width:461.4pt;height:4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" filled="f" strokecolor="#4bacc6"/>
            </w:pict>
          </mc:Fallback>
        </mc:AlternateContent>
      </w:r>
    </w:p>
    <w:p w14:paraId="262F560A" w14:textId="77777777" w:rsidR="00812BBD" w:rsidRDefault="00812BBD" w:rsidP="005D3D15">
      <w:pPr>
        <w:pStyle w:val="Corpsdetexte"/>
        <w:spacing w:before="0" w:line="240" w:lineRule="auto"/>
        <w:rPr>
          <w:noProof/>
          <w:lang w:val="fr-FR"/>
        </w:rPr>
      </w:pPr>
    </w:p>
    <w:p w14:paraId="010476BB" w14:textId="77777777" w:rsidR="005D3D15" w:rsidRPr="00812BBD" w:rsidRDefault="005D3D15" w:rsidP="005D3D15">
      <w:pPr>
        <w:pStyle w:val="Corpsdetexte"/>
        <w:spacing w:before="0" w:line="240" w:lineRule="auto"/>
        <w:rPr>
          <w:noProof/>
          <w:lang w:val="fr-FR"/>
        </w:rPr>
      </w:pPr>
    </w:p>
    <w:p w14:paraId="234BA725" w14:textId="77777777" w:rsidR="00812BBD" w:rsidRPr="00812BBD" w:rsidRDefault="00812BBD" w:rsidP="00812BBD">
      <w:pPr>
        <w:pStyle w:val="Corpsdetexte"/>
        <w:spacing w:before="0" w:line="240" w:lineRule="auto"/>
        <w:ind w:left="357"/>
        <w:rPr>
          <w:noProof/>
          <w:lang w:val="fr-FR"/>
        </w:rPr>
      </w:pPr>
    </w:p>
    <w:p w14:paraId="28580DA9" w14:textId="77777777" w:rsidR="00F96FB1" w:rsidRDefault="00F96FB1" w:rsidP="00812BBD">
      <w:pPr>
        <w:pStyle w:val="Corpsdetexte"/>
        <w:spacing w:before="0" w:line="240" w:lineRule="auto"/>
        <w:rPr>
          <w:b/>
          <w:noProof/>
          <w:lang w:val="fr-FR"/>
        </w:rPr>
      </w:pPr>
      <w:r w:rsidRPr="003E29A2">
        <w:rPr>
          <w:noProof/>
          <w:highlight w:val="lightGray"/>
          <w:u w:val="single"/>
          <w:lang w:val="fr-FR"/>
        </w:rPr>
        <w:t xml:space="preserve">Question </w:t>
      </w:r>
      <w:r w:rsidR="004E0E48" w:rsidRPr="003E29A2">
        <w:rPr>
          <w:noProof/>
          <w:highlight w:val="lightGray"/>
          <w:u w:val="single"/>
          <w:lang w:val="fr-FR"/>
        </w:rPr>
        <w:t>7</w:t>
      </w:r>
      <w:r w:rsidRPr="003E29A2">
        <w:rPr>
          <w:noProof/>
          <w:highlight w:val="lightGray"/>
          <w:lang w:val="fr-FR"/>
        </w:rPr>
        <w:t xml:space="preserve"> :</w:t>
      </w:r>
      <w:r w:rsidR="00252379" w:rsidRPr="003E29A2">
        <w:rPr>
          <w:noProof/>
          <w:highlight w:val="lightGray"/>
          <w:lang w:val="fr-FR"/>
        </w:rPr>
        <w:t xml:space="preserve"> </w:t>
      </w:r>
      <w:r w:rsidR="00B50421" w:rsidRPr="003E29A2">
        <w:rPr>
          <w:b/>
          <w:noProof/>
          <w:highlight w:val="lightGray"/>
          <w:lang w:val="fr-FR"/>
        </w:rPr>
        <w:t>C</w:t>
      </w:r>
      <w:r w:rsidR="00252379" w:rsidRPr="003E29A2">
        <w:rPr>
          <w:b/>
          <w:noProof/>
          <w:highlight w:val="lightGray"/>
          <w:lang w:val="fr-FR"/>
        </w:rPr>
        <w:t>alcul du volume de distribution</w:t>
      </w:r>
    </w:p>
    <w:p w14:paraId="5510DBDB" w14:textId="77777777" w:rsidR="00483C8E" w:rsidRPr="00812BBD" w:rsidRDefault="00483C8E" w:rsidP="00812BBD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</w:t>
      </w:r>
      <w:r>
        <w:rPr>
          <w:b/>
          <w:noProof/>
          <w:color w:val="FF0000"/>
          <w:lang w:val="fr-FR"/>
        </w:rPr>
        <w:t>LA DISTRIBUTION</w:t>
      </w:r>
    </w:p>
    <w:p w14:paraId="02CF3F62" w14:textId="77777777" w:rsidR="00812BBD" w:rsidRPr="00812BBD" w:rsidRDefault="00B70011" w:rsidP="00812BBD">
      <w:pPr>
        <w:pStyle w:val="Corpsdetexte"/>
        <w:spacing w:before="0" w:line="240" w:lineRule="auto"/>
        <w:rPr>
          <w:noProof/>
          <w:lang w:val="fr-FR"/>
        </w:rPr>
      </w:pPr>
      <w:r w:rsidRPr="00812BBD">
        <w:rPr>
          <w:noProof/>
          <w:lang w:val="fr-FR"/>
        </w:rPr>
        <w:t>Calculez le temps de demi-vie</w:t>
      </w:r>
      <w:r w:rsidR="00F96FB1" w:rsidRPr="00812BBD">
        <w:rPr>
          <w:noProof/>
          <w:lang w:val="fr-FR"/>
        </w:rPr>
        <w:t xml:space="preserve"> </w:t>
      </w:r>
      <w:r w:rsidRPr="00812BBD">
        <w:rPr>
          <w:noProof/>
          <w:lang w:val="fr-FR"/>
        </w:rPr>
        <w:t>(t</w:t>
      </w:r>
      <w:r w:rsidRPr="00812BBD">
        <w:rPr>
          <w:noProof/>
          <w:vertAlign w:val="subscript"/>
          <w:lang w:val="fr-FR"/>
        </w:rPr>
        <w:t>1/2</w:t>
      </w:r>
      <w:r w:rsidRPr="00812BBD">
        <w:rPr>
          <w:noProof/>
          <w:lang w:val="fr-FR"/>
        </w:rPr>
        <w:t>) du principe actif</w:t>
      </w:r>
      <w:r w:rsidR="004E0E48">
        <w:rPr>
          <w:noProof/>
          <w:lang w:val="fr-FR"/>
        </w:rPr>
        <w:t xml:space="preserve"> à partir de l’équation identifiée à la question 1</w:t>
      </w:r>
      <w:r w:rsidRPr="00812BBD">
        <w:rPr>
          <w:noProof/>
          <w:lang w:val="fr-FR"/>
        </w:rPr>
        <w:t xml:space="preserve">. </w:t>
      </w:r>
      <w:r w:rsidR="00812BBD">
        <w:rPr>
          <w:b/>
          <w:noProof/>
          <w:color w:val="4BACC6"/>
          <w:lang w:val="fr-FR"/>
        </w:rPr>
        <w:t>T</w:t>
      </w:r>
      <w:r w:rsidR="00812BBD" w:rsidRPr="00812BBD">
        <w:rPr>
          <w:b/>
          <w:noProof/>
          <w:color w:val="4BACC6"/>
          <w:vertAlign w:val="subscript"/>
          <w:lang w:val="fr-FR"/>
        </w:rPr>
        <w:t>1/2</w:t>
      </w:r>
      <w:r w:rsidR="00812BBD" w:rsidRPr="00812BBD">
        <w:rPr>
          <w:b/>
          <w:noProof/>
          <w:color w:val="4BACC6"/>
          <w:lang w:val="fr-FR"/>
        </w:rPr>
        <w:t xml:space="preserve">= </w:t>
      </w:r>
    </w:p>
    <w:p w14:paraId="63BF5416" w14:textId="77777777" w:rsidR="00812BBD" w:rsidRPr="00B70011" w:rsidRDefault="00BE0157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97EDEA" wp14:editId="048F20B3">
                <wp:simplePos x="0" y="0"/>
                <wp:positionH relativeFrom="column">
                  <wp:posOffset>-26035</wp:posOffset>
                </wp:positionH>
                <wp:positionV relativeFrom="paragraph">
                  <wp:posOffset>10795</wp:posOffset>
                </wp:positionV>
                <wp:extent cx="5897880" cy="433705"/>
                <wp:effectExtent l="0" t="0" r="0" b="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33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29445" id="Rectangle 37" o:spid="_x0000_s1026" style="position:absolute;margin-left:-2.05pt;margin-top:.85pt;width:464.4pt;height:3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" filled="f" strokecolor="#4bacc6"/>
            </w:pict>
          </mc:Fallback>
        </mc:AlternateContent>
      </w:r>
    </w:p>
    <w:p w14:paraId="3E09C6C2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181AC723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56564834" w14:textId="77777777" w:rsidR="00F25C66" w:rsidRDefault="00F25C66" w:rsidP="00812BBD">
      <w:pPr>
        <w:pStyle w:val="Corpsdetexte"/>
        <w:spacing w:before="0" w:line="240" w:lineRule="auto"/>
        <w:rPr>
          <w:noProof/>
          <w:lang w:val="fr-FR"/>
        </w:rPr>
      </w:pPr>
    </w:p>
    <w:p w14:paraId="471CDF76" w14:textId="77777777" w:rsidR="00812BBD" w:rsidRPr="00812BBD" w:rsidRDefault="00B70011" w:rsidP="00812BBD">
      <w:pPr>
        <w:pStyle w:val="Corpsdetexte"/>
        <w:spacing w:before="0" w:line="240" w:lineRule="auto"/>
        <w:rPr>
          <w:noProof/>
          <w:lang w:val="fr-FR"/>
        </w:rPr>
      </w:pPr>
      <w:r w:rsidRPr="00B70011">
        <w:rPr>
          <w:noProof/>
          <w:lang w:val="fr-FR"/>
        </w:rPr>
        <w:lastRenderedPageBreak/>
        <w:t>Calculez le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volume de distribution (Vd).</w:t>
      </w:r>
      <w:r w:rsidR="00812BBD" w:rsidRPr="00812BBD">
        <w:rPr>
          <w:b/>
          <w:noProof/>
          <w:color w:val="4BACC6"/>
          <w:lang w:val="fr-FR"/>
        </w:rPr>
        <w:t xml:space="preserve"> </w:t>
      </w:r>
      <w:r w:rsidR="00812BBD">
        <w:rPr>
          <w:b/>
          <w:noProof/>
          <w:color w:val="4BACC6"/>
          <w:lang w:val="fr-FR"/>
        </w:rPr>
        <w:t>V</w:t>
      </w:r>
      <w:r w:rsidR="00812BBD">
        <w:rPr>
          <w:b/>
          <w:noProof/>
          <w:color w:val="4BACC6"/>
          <w:vertAlign w:val="subscript"/>
          <w:lang w:val="fr-FR"/>
        </w:rPr>
        <w:t>d</w:t>
      </w:r>
      <w:r w:rsidR="00812BBD" w:rsidRPr="00812BBD">
        <w:rPr>
          <w:b/>
          <w:noProof/>
          <w:color w:val="4BACC6"/>
          <w:lang w:val="fr-FR"/>
        </w:rPr>
        <w:t xml:space="preserve">= </w:t>
      </w:r>
    </w:p>
    <w:p w14:paraId="39B59346" w14:textId="77777777" w:rsidR="00812BBD" w:rsidRPr="00B70011" w:rsidRDefault="00BE0157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E61BB8" wp14:editId="73C20728">
                <wp:simplePos x="0" y="0"/>
                <wp:positionH relativeFrom="column">
                  <wp:posOffset>-26035</wp:posOffset>
                </wp:positionH>
                <wp:positionV relativeFrom="paragraph">
                  <wp:posOffset>10795</wp:posOffset>
                </wp:positionV>
                <wp:extent cx="5897880" cy="433705"/>
                <wp:effectExtent l="0" t="0" r="0" b="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33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87B" id="Rectangle 38" o:spid="_x0000_s1026" style="position:absolute;margin-left:-2.05pt;margin-top:.85pt;width:464.4pt;height:3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" filled="f" strokecolor="#4bacc6"/>
            </w:pict>
          </mc:Fallback>
        </mc:AlternateContent>
      </w:r>
    </w:p>
    <w:p w14:paraId="05DFC35E" w14:textId="77777777" w:rsidR="003E29A2" w:rsidRDefault="003E29A2" w:rsidP="00483C8E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</w:p>
    <w:p w14:paraId="7456A5F1" w14:textId="77777777" w:rsidR="00F25C66" w:rsidRDefault="00F25C66" w:rsidP="00483C8E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</w:p>
    <w:p w14:paraId="3B29029E" w14:textId="77777777" w:rsidR="00483C8E" w:rsidRPr="00DA77BF" w:rsidRDefault="00483C8E" w:rsidP="00483C8E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  <w:r w:rsidRPr="00DA77BF">
        <w:rPr>
          <w:b/>
          <w:i/>
          <w:noProof/>
          <w:sz w:val="18"/>
          <w:lang w:val="fr-FR"/>
        </w:rPr>
        <w:t xml:space="preserve">Aide : </w:t>
      </w:r>
      <w:r>
        <w:rPr>
          <w:b/>
          <w:i/>
          <w:noProof/>
          <w:sz w:val="18"/>
          <w:lang w:val="fr-FR"/>
        </w:rPr>
        <w:t>Calcul du volume de distributions</w:t>
      </w:r>
    </w:p>
    <w:p w14:paraId="2F5628D0" w14:textId="77777777" w:rsidR="00483C8E" w:rsidRPr="00DA77BF" w:rsidRDefault="00483C8E" w:rsidP="00483C8E">
      <w:pPr>
        <w:pStyle w:val="Corpsdetexte"/>
        <w:spacing w:line="240" w:lineRule="auto"/>
        <w:rPr>
          <w:i/>
          <w:noProof/>
          <w:sz w:val="18"/>
          <w:lang w:val="fr-FR"/>
        </w:rPr>
      </w:pPr>
      <w:r>
        <w:rPr>
          <w:i/>
          <w:noProof/>
          <w:sz w:val="18"/>
          <w:lang w:val="fr-FR"/>
        </w:rPr>
        <w:t>Vous utiliserez l’équation</w:t>
      </w:r>
      <w:r w:rsidRPr="00DA77BF">
        <w:rPr>
          <w:i/>
          <w:noProof/>
          <w:sz w:val="18"/>
          <w:lang w:val="fr-FR"/>
        </w:rPr>
        <w:t xml:space="preserve"> :</w:t>
      </w:r>
    </w:p>
    <w:p w14:paraId="17687CFF" w14:textId="77777777" w:rsidR="00483C8E" w:rsidRPr="003E29A2" w:rsidRDefault="00847408" w:rsidP="00483C8E">
      <w:pPr>
        <w:pStyle w:val="Corpsdetexte"/>
        <w:spacing w:line="240" w:lineRule="auto"/>
        <w:jc w:val="center"/>
        <w:rPr>
          <w:i/>
          <w:noProof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20"/>
                </w:rPr>
                <m:t>1/2</m:t>
              </m:r>
            </m:sub>
          </m:sSub>
          <m:r>
            <w:rPr>
              <w:rFonts w:ascii="Cambria Math" w:hAnsi="Cambria Math"/>
              <w:noProof/>
              <w:sz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  <w:sz w:val="20"/>
                </w:rPr>
              </m:ctrlPr>
            </m:fPr>
            <m:num>
              <m:r>
                <w:rPr>
                  <w:rFonts w:ascii="Cambria Math" w:hAnsi="Cambria Math"/>
                  <w:noProof/>
                  <w:sz w:val="20"/>
                </w:rPr>
                <m:t>Ln(2)×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0"/>
                </w:rPr>
                <m:t>Cl</m:t>
              </m:r>
            </m:den>
          </m:f>
        </m:oMath>
      </m:oMathPara>
    </w:p>
    <w:p w14:paraId="1E8FF66A" w14:textId="77777777" w:rsidR="00F96FB1" w:rsidRDefault="00F96FB1" w:rsidP="00812BBD">
      <w:pPr>
        <w:pStyle w:val="Corpsdetexte"/>
        <w:spacing w:before="0" w:line="240" w:lineRule="auto"/>
        <w:rPr>
          <w:noProof/>
          <w:lang w:val="fr-FR"/>
        </w:rPr>
      </w:pPr>
    </w:p>
    <w:p w14:paraId="13ED07B1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74CDA36" w14:textId="77777777" w:rsidR="00812BBD" w:rsidRDefault="004E0E48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Donnez la définition du volume de distribution</w:t>
      </w:r>
      <w:r w:rsidR="00F55E8E">
        <w:rPr>
          <w:noProof/>
          <w:lang w:val="fr-FR"/>
        </w:rPr>
        <w:t>.</w:t>
      </w:r>
    </w:p>
    <w:p w14:paraId="2A5BF2FB" w14:textId="77777777" w:rsidR="004E0E48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9974E7" wp14:editId="1B26BDED">
                <wp:simplePos x="0" y="0"/>
                <wp:positionH relativeFrom="column">
                  <wp:posOffset>-54610</wp:posOffset>
                </wp:positionH>
                <wp:positionV relativeFrom="paragraph">
                  <wp:posOffset>74295</wp:posOffset>
                </wp:positionV>
                <wp:extent cx="5897880" cy="528955"/>
                <wp:effectExtent l="0" t="0" r="0" b="0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6B8C" id="Rectangle 47" o:spid="_x0000_s1026" style="position:absolute;margin-left:-4.3pt;margin-top:5.85pt;width:464.4pt;height:4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" filled="f" strokecolor="#4bacc6"/>
            </w:pict>
          </mc:Fallback>
        </mc:AlternateContent>
      </w:r>
    </w:p>
    <w:p w14:paraId="248544DA" w14:textId="77777777" w:rsidR="004E0E48" w:rsidRPr="00B70011" w:rsidRDefault="004E0E48" w:rsidP="00812BBD">
      <w:pPr>
        <w:pStyle w:val="Corpsdetexte"/>
        <w:spacing w:before="0" w:line="240" w:lineRule="auto"/>
        <w:rPr>
          <w:noProof/>
          <w:lang w:val="fr-FR"/>
        </w:rPr>
      </w:pPr>
    </w:p>
    <w:p w14:paraId="27AF257B" w14:textId="77777777" w:rsidR="004E0E48" w:rsidRDefault="004E0E48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53DA1B3" w14:textId="77777777" w:rsidR="004E0E48" w:rsidRDefault="004E0E48" w:rsidP="00812BBD">
      <w:pPr>
        <w:pStyle w:val="Corpsdetexte"/>
        <w:spacing w:before="0" w:line="240" w:lineRule="auto"/>
        <w:rPr>
          <w:noProof/>
          <w:lang w:val="fr-FR"/>
        </w:rPr>
      </w:pPr>
    </w:p>
    <w:p w14:paraId="2871047B" w14:textId="77777777" w:rsidR="00F96FB1" w:rsidRDefault="00B70011" w:rsidP="00812BBD">
      <w:pPr>
        <w:pStyle w:val="Corpsdetexte"/>
        <w:spacing w:before="0" w:line="240" w:lineRule="auto"/>
        <w:rPr>
          <w:noProof/>
          <w:vertAlign w:val="superscript"/>
          <w:lang w:val="fr-FR"/>
        </w:rPr>
      </w:pPr>
      <w:r w:rsidRPr="00B70011">
        <w:rPr>
          <w:noProof/>
          <w:lang w:val="fr-FR"/>
        </w:rPr>
        <w:t>Quelle est la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quantité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de principe actif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dans l’organisme</w:t>
      </w:r>
      <w:r w:rsidR="00F96FB1" w:rsidRPr="00B70011">
        <w:rPr>
          <w:noProof/>
          <w:lang w:val="fr-FR"/>
        </w:rPr>
        <w:t xml:space="preserve"> </w:t>
      </w:r>
      <w:r>
        <w:rPr>
          <w:noProof/>
          <w:lang w:val="fr-FR"/>
        </w:rPr>
        <w:t>quand</w:t>
      </w:r>
      <w:r w:rsidR="00F96FB1" w:rsidRPr="00B70011">
        <w:rPr>
          <w:noProof/>
          <w:lang w:val="fr-FR"/>
        </w:rPr>
        <w:t xml:space="preserve"> </w:t>
      </w:r>
      <w:r>
        <w:rPr>
          <w:noProof/>
          <w:lang w:val="fr-FR"/>
        </w:rPr>
        <w:t>la</w:t>
      </w:r>
      <w:r w:rsidRPr="00B70011">
        <w:rPr>
          <w:noProof/>
          <w:lang w:val="fr-FR"/>
        </w:rPr>
        <w:t xml:space="preserve"> concentration</w:t>
      </w:r>
      <w:r>
        <w:rPr>
          <w:noProof/>
          <w:lang w:val="fr-FR"/>
        </w:rPr>
        <w:t xml:space="preserve"> </w:t>
      </w:r>
      <w:r w:rsidR="00F96FB1" w:rsidRPr="00B70011">
        <w:rPr>
          <w:noProof/>
          <w:lang w:val="fr-FR"/>
        </w:rPr>
        <w:t>plasma</w:t>
      </w:r>
      <w:r>
        <w:rPr>
          <w:noProof/>
          <w:lang w:val="fr-FR"/>
        </w:rPr>
        <w:t>tique mesurée est égale à</w:t>
      </w:r>
      <w:r w:rsidR="00F96FB1" w:rsidRPr="00B70011">
        <w:rPr>
          <w:noProof/>
          <w:lang w:val="fr-FR"/>
        </w:rPr>
        <w:t xml:space="preserve"> 0.45 </w:t>
      </w:r>
      <w:r w:rsidR="00F96FB1">
        <w:rPr>
          <w:noProof/>
        </w:rPr>
        <w:sym w:font="Symbol" w:char="F06D"/>
      </w:r>
      <w:r w:rsidR="00F96FB1" w:rsidRPr="00B70011">
        <w:rPr>
          <w:noProof/>
          <w:lang w:val="fr-FR"/>
        </w:rPr>
        <w:t>g/mL</w:t>
      </w:r>
      <w:r>
        <w:rPr>
          <w:noProof/>
          <w:lang w:val="fr-FR"/>
        </w:rPr>
        <w:t xml:space="preserve"> </w:t>
      </w:r>
      <w:r w:rsidR="00F96FB1" w:rsidRPr="00B70011">
        <w:rPr>
          <w:noProof/>
          <w:lang w:val="fr-FR"/>
        </w:rPr>
        <w:t>?</w:t>
      </w:r>
      <w:r w:rsidR="00F96FB1" w:rsidRPr="00B70011">
        <w:rPr>
          <w:noProof/>
          <w:vertAlign w:val="superscript"/>
          <w:lang w:val="fr-FR"/>
        </w:rPr>
        <w:t xml:space="preserve"> </w:t>
      </w:r>
    </w:p>
    <w:p w14:paraId="12C59BDB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b/>
          <w:noProof/>
          <w:color w:val="4BACC6"/>
          <w:lang w:val="fr-FR"/>
        </w:rPr>
        <w:t>X</w:t>
      </w:r>
      <w:r w:rsidR="00745F3C" w:rsidRPr="00745F3C">
        <w:rPr>
          <w:b/>
          <w:noProof/>
          <w:color w:val="4BACC6"/>
          <w:vertAlign w:val="subscript"/>
          <w:lang w:val="fr-FR"/>
        </w:rPr>
        <w:t>tot</w:t>
      </w:r>
      <w:r>
        <w:rPr>
          <w:b/>
          <w:noProof/>
          <w:color w:val="4BACC6"/>
          <w:lang w:val="fr-FR"/>
        </w:rPr>
        <w:t xml:space="preserve"> </w:t>
      </w:r>
      <w:r w:rsidRPr="00812BBD">
        <w:rPr>
          <w:b/>
          <w:noProof/>
          <w:color w:val="4BACC6"/>
          <w:lang w:val="fr-FR"/>
        </w:rPr>
        <w:t>=</w:t>
      </w:r>
    </w:p>
    <w:p w14:paraId="41F8EABD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55227C2" w14:textId="77777777" w:rsidR="004E0E48" w:rsidRPr="00252379" w:rsidRDefault="002805EA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Quel est le pourcentage</w:t>
      </w:r>
      <w:r w:rsidR="00E617CC">
        <w:rPr>
          <w:noProof/>
          <w:lang w:val="fr-FR"/>
        </w:rPr>
        <w:t xml:space="preserve"> d</w:t>
      </w:r>
      <w:r>
        <w:rPr>
          <w:noProof/>
          <w:lang w:val="fr-FR"/>
        </w:rPr>
        <w:t>e la quantité totale d</w:t>
      </w:r>
      <w:r w:rsidR="00E617CC">
        <w:rPr>
          <w:noProof/>
          <w:lang w:val="fr-FR"/>
        </w:rPr>
        <w:t>u principe actif </w:t>
      </w:r>
      <w:r>
        <w:rPr>
          <w:noProof/>
          <w:lang w:val="fr-FR"/>
        </w:rPr>
        <w:t xml:space="preserve"> qui est dans la circulation sanguine </w:t>
      </w:r>
      <w:r w:rsidR="00E617CC">
        <w:rPr>
          <w:noProof/>
          <w:lang w:val="fr-FR"/>
        </w:rPr>
        <w:t>?</w:t>
      </w:r>
    </w:p>
    <w:p w14:paraId="3BCC01D0" w14:textId="77777777" w:rsidR="00812BBD" w:rsidRPr="00AB189A" w:rsidRDefault="00812BBD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AB189A">
        <w:rPr>
          <w:b/>
          <w:noProof/>
          <w:color w:val="4BACC6"/>
          <w:lang w:val="fr-FR"/>
        </w:rPr>
        <w:t>X</w:t>
      </w:r>
      <w:r w:rsidRPr="00AB189A">
        <w:rPr>
          <w:b/>
          <w:noProof/>
          <w:color w:val="4BACC6"/>
          <w:vertAlign w:val="subscript"/>
          <w:lang w:val="fr-FR"/>
        </w:rPr>
        <w:t>plasma</w:t>
      </w:r>
      <w:r w:rsidRPr="00AB189A">
        <w:rPr>
          <w:b/>
          <w:noProof/>
          <w:color w:val="4BACC6"/>
          <w:lang w:val="fr-FR"/>
        </w:rPr>
        <w:t>/X</w:t>
      </w:r>
      <w:r w:rsidRPr="00AB189A">
        <w:rPr>
          <w:b/>
          <w:noProof/>
          <w:color w:val="4BACC6"/>
          <w:vertAlign w:val="subscript"/>
          <w:lang w:val="fr-FR"/>
        </w:rPr>
        <w:t>tot</w:t>
      </w:r>
      <w:r w:rsidRPr="00AB189A">
        <w:rPr>
          <w:b/>
          <w:noProof/>
          <w:color w:val="4BACC6"/>
          <w:lang w:val="fr-FR"/>
        </w:rPr>
        <w:t>=</w:t>
      </w:r>
    </w:p>
    <w:p w14:paraId="1C6E5537" w14:textId="77777777" w:rsidR="005D3D15" w:rsidRDefault="005D3D15" w:rsidP="00812BBD">
      <w:pPr>
        <w:pStyle w:val="Corpsdetexte"/>
        <w:spacing w:before="0" w:line="240" w:lineRule="auto"/>
        <w:rPr>
          <w:noProof/>
          <w:lang w:val="fr-FR"/>
        </w:rPr>
      </w:pPr>
    </w:p>
    <w:p w14:paraId="4FC7F1DA" w14:textId="77777777" w:rsidR="004E0E48" w:rsidRDefault="004E0E48" w:rsidP="00812BBD">
      <w:pPr>
        <w:pStyle w:val="Corpsdetexte"/>
        <w:spacing w:before="0" w:line="240" w:lineRule="auto"/>
        <w:rPr>
          <w:noProof/>
          <w:lang w:val="fr-FR"/>
        </w:rPr>
      </w:pPr>
      <w:r w:rsidRPr="004E0E48">
        <w:rPr>
          <w:noProof/>
          <w:lang w:val="fr-FR"/>
        </w:rPr>
        <w:t xml:space="preserve">Pour ce médicament, peut-on </w:t>
      </w:r>
      <w:r>
        <w:rPr>
          <w:noProof/>
          <w:lang w:val="fr-FR"/>
        </w:rPr>
        <w:t>prévoir une dialyse en cas d’intoxication ?</w:t>
      </w:r>
      <w:r w:rsidR="005D3D15">
        <w:rPr>
          <w:noProof/>
          <w:lang w:val="fr-FR"/>
        </w:rPr>
        <w:t xml:space="preserve"> Pourquoi ?</w:t>
      </w:r>
      <w:r>
        <w:rPr>
          <w:noProof/>
          <w:lang w:val="fr-FR"/>
        </w:rPr>
        <w:t xml:space="preserve"> </w:t>
      </w:r>
    </w:p>
    <w:p w14:paraId="44960DFD" w14:textId="77777777" w:rsidR="004E0E48" w:rsidRPr="004E0E48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50F840" wp14:editId="15509036">
                <wp:simplePos x="0" y="0"/>
                <wp:positionH relativeFrom="column">
                  <wp:posOffset>-54610</wp:posOffset>
                </wp:positionH>
                <wp:positionV relativeFrom="paragraph">
                  <wp:posOffset>37465</wp:posOffset>
                </wp:positionV>
                <wp:extent cx="5897880" cy="605790"/>
                <wp:effectExtent l="0" t="0" r="0" b="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ABC63" id="Rectangle 48" o:spid="_x0000_s1026" style="position:absolute;margin-left:-4.3pt;margin-top:2.95pt;width:464.4pt;height:47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" filled="f" strokecolor="#4bacc6"/>
            </w:pict>
          </mc:Fallback>
        </mc:AlternateContent>
      </w:r>
    </w:p>
    <w:p w14:paraId="4BA37BED" w14:textId="77777777" w:rsidR="00635122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59D604D8" w14:textId="77777777" w:rsidR="003E29A2" w:rsidRDefault="003E29A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0284B2D5" w14:textId="77777777" w:rsidR="003E29A2" w:rsidRDefault="003E29A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37CD391F" w14:textId="77777777" w:rsidR="003E29A2" w:rsidRDefault="003E29A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57152664" w14:textId="77777777" w:rsidR="00F96FB1" w:rsidRPr="00FB7527" w:rsidRDefault="00F96FB1" w:rsidP="00812BBD">
      <w:pPr>
        <w:pStyle w:val="Corpsdetexte"/>
        <w:spacing w:before="0" w:line="240" w:lineRule="auto"/>
        <w:rPr>
          <w:noProof/>
          <w:lang w:val="fr-FR"/>
        </w:rPr>
      </w:pPr>
      <w:r w:rsidRPr="003E29A2">
        <w:rPr>
          <w:noProof/>
          <w:highlight w:val="lightGray"/>
          <w:u w:val="single"/>
          <w:lang w:val="fr-FR"/>
        </w:rPr>
        <w:t xml:space="preserve">Question </w:t>
      </w:r>
      <w:r w:rsidR="006B2567" w:rsidRPr="003E29A2">
        <w:rPr>
          <w:noProof/>
          <w:highlight w:val="lightGray"/>
          <w:u w:val="single"/>
          <w:lang w:val="fr-FR"/>
        </w:rPr>
        <w:t>8</w:t>
      </w:r>
      <w:r w:rsidRPr="003E29A2">
        <w:rPr>
          <w:noProof/>
          <w:highlight w:val="lightGray"/>
          <w:lang w:val="fr-FR"/>
        </w:rPr>
        <w:t xml:space="preserve"> :</w:t>
      </w:r>
      <w:r w:rsidR="00B50421" w:rsidRPr="003E29A2">
        <w:rPr>
          <w:noProof/>
          <w:highlight w:val="lightGray"/>
          <w:lang w:val="fr-FR"/>
        </w:rPr>
        <w:t xml:space="preserve"> </w:t>
      </w:r>
      <w:r w:rsidR="00B50421" w:rsidRPr="003E29A2">
        <w:rPr>
          <w:b/>
          <w:noProof/>
          <w:highlight w:val="lightGray"/>
          <w:lang w:val="fr-FR"/>
        </w:rPr>
        <w:t>Calcul de doses</w:t>
      </w:r>
    </w:p>
    <w:p w14:paraId="616EA9C9" w14:textId="77777777" w:rsidR="00FB7527" w:rsidRPr="00FB7527" w:rsidRDefault="00FB7527" w:rsidP="00FB7527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noProof/>
          <w:lang w:val="fr-FR"/>
        </w:rPr>
        <w:t>Calculer</w:t>
      </w:r>
      <w:r w:rsidR="00E617CC" w:rsidRPr="00E617CC">
        <w:rPr>
          <w:noProof/>
          <w:lang w:val="fr-FR"/>
        </w:rPr>
        <w:t xml:space="preserve"> la dose</w:t>
      </w:r>
      <w:r w:rsidR="001144EF">
        <w:rPr>
          <w:noProof/>
          <w:lang w:val="fr-FR"/>
        </w:rPr>
        <w:t xml:space="preserve"> par voie intraveineuse</w:t>
      </w:r>
      <w:r w:rsidR="00E617CC" w:rsidRPr="00E617CC">
        <w:rPr>
          <w:noProof/>
          <w:lang w:val="fr-FR"/>
        </w:rPr>
        <w:t xml:space="preserve"> permettant de maintenir</w:t>
      </w:r>
      <w:r w:rsidR="00F96FB1" w:rsidRPr="00E617CC">
        <w:rPr>
          <w:noProof/>
          <w:lang w:val="fr-FR"/>
        </w:rPr>
        <w:t xml:space="preserve"> </w:t>
      </w:r>
      <w:r w:rsidR="00E617CC" w:rsidRPr="00E617CC">
        <w:rPr>
          <w:noProof/>
          <w:lang w:val="fr-FR"/>
        </w:rPr>
        <w:t xml:space="preserve">une </w:t>
      </w:r>
      <w:r w:rsidR="00E617CC" w:rsidRPr="00723ECF">
        <w:rPr>
          <w:b/>
          <w:noProof/>
          <w:lang w:val="fr-FR"/>
        </w:rPr>
        <w:t>concentration</w:t>
      </w:r>
      <w:r w:rsidR="00F96FB1" w:rsidRPr="00723ECF">
        <w:rPr>
          <w:b/>
          <w:noProof/>
          <w:lang w:val="fr-FR"/>
        </w:rPr>
        <w:t xml:space="preserve"> </w:t>
      </w:r>
      <w:r w:rsidR="00E617CC" w:rsidRPr="00723ECF">
        <w:rPr>
          <w:b/>
          <w:noProof/>
          <w:lang w:val="fr-FR"/>
        </w:rPr>
        <w:t xml:space="preserve">moyenne </w:t>
      </w:r>
      <w:r w:rsidR="00E617CC">
        <w:rPr>
          <w:noProof/>
          <w:lang w:val="fr-FR"/>
        </w:rPr>
        <w:t>de l’antibiotique égale à</w:t>
      </w:r>
      <w:r w:rsidR="00F96FB1" w:rsidRPr="00E617CC">
        <w:rPr>
          <w:noProof/>
          <w:lang w:val="fr-FR"/>
        </w:rPr>
        <w:t xml:space="preserve"> 1.0 </w:t>
      </w:r>
      <w:r w:rsidR="00F96FB1">
        <w:rPr>
          <w:noProof/>
        </w:rPr>
        <w:sym w:font="Symbol" w:char="F06D"/>
      </w:r>
      <w:r w:rsidR="00F96FB1" w:rsidRPr="00E617CC">
        <w:rPr>
          <w:noProof/>
          <w:lang w:val="fr-FR"/>
        </w:rPr>
        <w:t xml:space="preserve">g/mL </w:t>
      </w:r>
      <w:r w:rsidR="00E617CC">
        <w:rPr>
          <w:noProof/>
          <w:lang w:val="fr-FR"/>
        </w:rPr>
        <w:t>sur un intervalle d’administration de 12 h</w:t>
      </w:r>
      <w:r>
        <w:rPr>
          <w:noProof/>
          <w:lang w:val="fr-FR"/>
        </w:rPr>
        <w:t xml:space="preserve">. </w:t>
      </w:r>
      <w:r>
        <w:rPr>
          <w:b/>
          <w:noProof/>
          <w:color w:val="4BACC6"/>
          <w:lang w:val="fr-FR"/>
        </w:rPr>
        <w:t xml:space="preserve">D </w:t>
      </w:r>
      <w:r w:rsidRPr="00FB7527">
        <w:rPr>
          <w:b/>
          <w:noProof/>
          <w:color w:val="4BACC6"/>
          <w:lang w:val="fr-FR"/>
        </w:rPr>
        <w:t>=</w:t>
      </w:r>
      <w:r>
        <w:rPr>
          <w:b/>
          <w:noProof/>
          <w:color w:val="4BACC6"/>
          <w:lang w:val="fr-FR"/>
        </w:rPr>
        <w:t xml:space="preserve"> </w:t>
      </w:r>
    </w:p>
    <w:p w14:paraId="6D746D97" w14:textId="77777777" w:rsidR="00F96FB1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B91CBE" wp14:editId="2E90768C">
                <wp:simplePos x="0" y="0"/>
                <wp:positionH relativeFrom="column">
                  <wp:posOffset>-26035</wp:posOffset>
                </wp:positionH>
                <wp:positionV relativeFrom="paragraph">
                  <wp:posOffset>6350</wp:posOffset>
                </wp:positionV>
                <wp:extent cx="5897880" cy="920115"/>
                <wp:effectExtent l="0" t="0" r="0" b="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20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E26D6" id="Rectangle 39" o:spid="_x0000_s1026" style="position:absolute;margin-left:-2.05pt;margin-top:.5pt;width:464.4pt;height:7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" filled="f" strokecolor="#4bacc6"/>
            </w:pict>
          </mc:Fallback>
        </mc:AlternateContent>
      </w:r>
    </w:p>
    <w:p w14:paraId="269D3770" w14:textId="77777777" w:rsidR="00FB7527" w:rsidRDefault="00FB7527" w:rsidP="00812BBD">
      <w:pPr>
        <w:pStyle w:val="Corpsdetexte"/>
        <w:spacing w:before="0" w:line="240" w:lineRule="auto"/>
        <w:rPr>
          <w:noProof/>
          <w:lang w:val="fr-FR"/>
        </w:rPr>
      </w:pPr>
    </w:p>
    <w:p w14:paraId="786487A5" w14:textId="77777777" w:rsidR="00FB7527" w:rsidRDefault="00FB7527" w:rsidP="00812BBD">
      <w:pPr>
        <w:pStyle w:val="Corpsdetexte"/>
        <w:spacing w:before="0" w:line="240" w:lineRule="auto"/>
        <w:rPr>
          <w:noProof/>
          <w:lang w:val="fr-FR"/>
        </w:rPr>
      </w:pPr>
    </w:p>
    <w:p w14:paraId="43B4BB7A" w14:textId="77777777" w:rsidR="00FB7527" w:rsidRDefault="00FB7527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7891EF3" w14:textId="77777777" w:rsidR="00FB752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32750BC6" w14:textId="77777777" w:rsidR="00FB752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4F5166F2" w14:textId="77777777" w:rsidR="005D3D15" w:rsidRDefault="005D3D15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0E73EB7" w14:textId="77777777" w:rsidR="00E617CC" w:rsidRDefault="00FB752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Calculer</w:t>
      </w:r>
      <w:r w:rsidR="00E617CC" w:rsidRPr="00E617CC">
        <w:rPr>
          <w:noProof/>
          <w:lang w:val="fr-FR"/>
        </w:rPr>
        <w:t xml:space="preserve"> la dose </w:t>
      </w:r>
      <w:r w:rsidR="00E617CC">
        <w:rPr>
          <w:noProof/>
          <w:lang w:val="fr-FR"/>
        </w:rPr>
        <w:t>assurant que les concentrations</w:t>
      </w:r>
      <w:r w:rsidR="00E617CC" w:rsidRPr="00E617CC">
        <w:rPr>
          <w:noProof/>
          <w:lang w:val="fr-FR"/>
        </w:rPr>
        <w:t xml:space="preserve"> </w:t>
      </w:r>
      <w:r w:rsidR="00E617CC">
        <w:rPr>
          <w:noProof/>
          <w:lang w:val="fr-FR"/>
        </w:rPr>
        <w:t>de l’antibiotique se</w:t>
      </w:r>
      <w:r w:rsidR="003D0795">
        <w:rPr>
          <w:noProof/>
          <w:lang w:val="fr-FR"/>
        </w:rPr>
        <w:t>r</w:t>
      </w:r>
      <w:r w:rsidR="00E617CC">
        <w:rPr>
          <w:noProof/>
          <w:lang w:val="fr-FR"/>
        </w:rPr>
        <w:t xml:space="preserve">ont toujours </w:t>
      </w:r>
      <w:r w:rsidR="00E617CC" w:rsidRPr="00723ECF">
        <w:rPr>
          <w:b/>
          <w:noProof/>
          <w:lang w:val="fr-FR"/>
        </w:rPr>
        <w:t xml:space="preserve">supérieures à 1.0 </w:t>
      </w:r>
      <w:r w:rsidR="00E617CC" w:rsidRPr="00723ECF">
        <w:rPr>
          <w:b/>
          <w:noProof/>
        </w:rPr>
        <w:sym w:font="Symbol" w:char="F06D"/>
      </w:r>
      <w:r w:rsidR="00E617CC" w:rsidRPr="00723ECF">
        <w:rPr>
          <w:b/>
          <w:noProof/>
          <w:lang w:val="fr-FR"/>
        </w:rPr>
        <w:t>g/mL</w:t>
      </w:r>
      <w:r w:rsidR="00E617CC" w:rsidRPr="00E617CC">
        <w:rPr>
          <w:noProof/>
          <w:lang w:val="fr-FR"/>
        </w:rPr>
        <w:t xml:space="preserve"> </w:t>
      </w:r>
      <w:r w:rsidR="00E617CC">
        <w:rPr>
          <w:noProof/>
          <w:lang w:val="fr-FR"/>
        </w:rPr>
        <w:t>sur un</w:t>
      </w:r>
      <w:r>
        <w:rPr>
          <w:noProof/>
          <w:lang w:val="fr-FR"/>
        </w:rPr>
        <w:t xml:space="preserve"> intervalle d’administration de</w:t>
      </w:r>
      <w:r w:rsidR="006B2567">
        <w:rPr>
          <w:noProof/>
          <w:lang w:val="fr-FR"/>
        </w:rPr>
        <w:t xml:space="preserve"> 12 h.</w:t>
      </w:r>
    </w:p>
    <w:p w14:paraId="425D9C11" w14:textId="77777777" w:rsidR="006B2567" w:rsidRPr="006B2567" w:rsidRDefault="006B2567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6B2567">
        <w:rPr>
          <w:i/>
          <w:noProof/>
          <w:lang w:val="fr-FR"/>
        </w:rPr>
        <w:t xml:space="preserve">Données : </w:t>
      </w:r>
      <w:r w:rsidR="00723ECF" w:rsidRPr="006B2567">
        <w:rPr>
          <w:i/>
          <w:noProof/>
          <w:position w:val="-30"/>
          <w:sz w:val="18"/>
        </w:rPr>
        <w:object w:dxaOrig="1420" w:dyaOrig="700" w14:anchorId="7720A44F">
          <v:shape id="_x0000_i1027" type="#_x0000_t75" style="width:87pt;height:43pt" o:ole="" fillcolor="window">
            <v:imagedata r:id="rId11" o:title=""/>
          </v:shape>
          <o:OLEObject Type="Embed" ProgID="Equation.3" ShapeID="_x0000_i1027" DrawAspect="Content" ObjectID="_1839566770" r:id="rId12"/>
        </w:object>
      </w:r>
    </w:p>
    <w:p w14:paraId="1C390AC0" w14:textId="77777777" w:rsidR="009C4FD8" w:rsidRDefault="00FB7527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w:t xml:space="preserve">D </w:t>
      </w:r>
      <w:r w:rsidRPr="00FB7527">
        <w:rPr>
          <w:b/>
          <w:noProof/>
          <w:color w:val="4BACC6"/>
          <w:lang w:val="fr-FR"/>
        </w:rPr>
        <w:t>=</w:t>
      </w:r>
    </w:p>
    <w:p w14:paraId="535E2D22" w14:textId="77777777" w:rsidR="00FB7527" w:rsidRDefault="00BE0157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C6788" wp14:editId="202C9790">
                <wp:simplePos x="0" y="0"/>
                <wp:positionH relativeFrom="column">
                  <wp:posOffset>-33655</wp:posOffset>
                </wp:positionH>
                <wp:positionV relativeFrom="paragraph">
                  <wp:posOffset>20320</wp:posOffset>
                </wp:positionV>
                <wp:extent cx="5897880" cy="588645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396B5" id="Rectangle 40" o:spid="_x0000_s1026" style="position:absolute;margin-left:-2.65pt;margin-top:1.6pt;width:464.4pt;height:4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" filled="f" strokecolor="#4bacc6"/>
            </w:pict>
          </mc:Fallback>
        </mc:AlternateContent>
      </w:r>
    </w:p>
    <w:p w14:paraId="5EF652D5" w14:textId="77777777" w:rsidR="00FB7527" w:rsidRPr="006B256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2AD49B48" w14:textId="77777777" w:rsidR="00FB7527" w:rsidRPr="006B256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3955F432" w14:textId="77777777" w:rsidR="00FB7527" w:rsidRDefault="00FB7527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</w:p>
    <w:p w14:paraId="3185F03E" w14:textId="77777777" w:rsidR="005D3D15" w:rsidRDefault="005D3D15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lastRenderedPageBreak/>
        <w:t>Cette dose est-elle sous-estimée ou sur-estimée ? Pourquoi ?</w:t>
      </w:r>
    </w:p>
    <w:p w14:paraId="7A5E3856" w14:textId="77777777" w:rsidR="005D3D15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BF29E7" wp14:editId="65B784C4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5897880" cy="588645"/>
                <wp:effectExtent l="0" t="0" r="0" b="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EC193" id="Rectangle 49" o:spid="_x0000_s1026" style="position:absolute;margin-left:-2.65pt;margin-top:5.3pt;width:464.4pt;height:46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" filled="f" strokecolor="#4bacc6"/>
            </w:pict>
          </mc:Fallback>
        </mc:AlternateContent>
      </w:r>
    </w:p>
    <w:p w14:paraId="0BA435D4" w14:textId="77777777" w:rsidR="006A140B" w:rsidRDefault="006A140B" w:rsidP="00812BBD">
      <w:pPr>
        <w:pStyle w:val="Corpsdetexte"/>
        <w:spacing w:before="0" w:line="240" w:lineRule="auto"/>
        <w:rPr>
          <w:noProof/>
          <w:lang w:val="fr-FR"/>
        </w:rPr>
      </w:pPr>
    </w:p>
    <w:p w14:paraId="35B1BFC9" w14:textId="77777777" w:rsidR="006A140B" w:rsidRDefault="006A140B" w:rsidP="00812BBD">
      <w:pPr>
        <w:pStyle w:val="Corpsdetexte"/>
        <w:spacing w:before="0" w:line="240" w:lineRule="auto"/>
        <w:rPr>
          <w:noProof/>
          <w:lang w:val="fr-FR"/>
        </w:rPr>
      </w:pPr>
    </w:p>
    <w:p w14:paraId="7F175D94" w14:textId="77777777" w:rsidR="006A140B" w:rsidRPr="00E617CC" w:rsidRDefault="006A140B" w:rsidP="00812BBD">
      <w:pPr>
        <w:pStyle w:val="Corpsdetexte"/>
        <w:spacing w:before="0" w:line="240" w:lineRule="auto"/>
        <w:rPr>
          <w:noProof/>
          <w:lang w:val="fr-FR"/>
        </w:rPr>
      </w:pPr>
    </w:p>
    <w:p w14:paraId="3E6DF59F" w14:textId="77777777" w:rsidR="006A140B" w:rsidRDefault="006A140B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1B749C2C" w14:textId="77777777" w:rsidR="00F96FB1" w:rsidRPr="00B50421" w:rsidRDefault="00F96FB1" w:rsidP="00812BBD">
      <w:pPr>
        <w:pStyle w:val="Corpsdetexte"/>
        <w:spacing w:before="0" w:line="240" w:lineRule="auto"/>
        <w:rPr>
          <w:b/>
          <w:noProof/>
          <w:lang w:val="fr-FR"/>
        </w:rPr>
      </w:pPr>
      <w:r w:rsidRPr="009B7E7A">
        <w:rPr>
          <w:noProof/>
          <w:highlight w:val="lightGray"/>
          <w:u w:val="single"/>
          <w:lang w:val="fr-FR"/>
        </w:rPr>
        <w:t xml:space="preserve">Question </w:t>
      </w:r>
      <w:r w:rsidR="006B2567" w:rsidRPr="009B7E7A">
        <w:rPr>
          <w:noProof/>
          <w:highlight w:val="lightGray"/>
          <w:u w:val="single"/>
          <w:lang w:val="fr-FR"/>
        </w:rPr>
        <w:t>9</w:t>
      </w:r>
      <w:r w:rsidRPr="009B7E7A">
        <w:rPr>
          <w:noProof/>
          <w:highlight w:val="lightGray"/>
          <w:lang w:val="fr-FR"/>
        </w:rPr>
        <w:t xml:space="preserve"> :</w:t>
      </w:r>
      <w:r w:rsidR="00B50421" w:rsidRPr="009B7E7A">
        <w:rPr>
          <w:noProof/>
          <w:highlight w:val="lightGray"/>
          <w:lang w:val="fr-FR"/>
        </w:rPr>
        <w:t xml:space="preserve"> </w:t>
      </w:r>
      <w:r w:rsidR="00B50421" w:rsidRPr="009B7E7A">
        <w:rPr>
          <w:b/>
          <w:noProof/>
          <w:highlight w:val="lightGray"/>
          <w:lang w:val="fr-FR"/>
        </w:rPr>
        <w:t>Biodisponibilité par voie sous-cutanée</w:t>
      </w:r>
    </w:p>
    <w:p w14:paraId="6397FB6E" w14:textId="77777777" w:rsidR="009B7E7A" w:rsidRPr="009B7E7A" w:rsidRDefault="009B7E7A" w:rsidP="00812BBD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</w:t>
      </w:r>
      <w:r>
        <w:rPr>
          <w:b/>
          <w:noProof/>
          <w:color w:val="FF0000"/>
          <w:lang w:val="fr-FR"/>
        </w:rPr>
        <w:t>LA BIODISPONIBILITE</w:t>
      </w:r>
    </w:p>
    <w:p w14:paraId="589594AF" w14:textId="77777777" w:rsidR="00B50421" w:rsidRPr="00B50421" w:rsidRDefault="0098573D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B50421">
        <w:rPr>
          <w:i/>
          <w:noProof/>
          <w:lang w:val="fr-FR"/>
        </w:rPr>
        <w:t>Le</w:t>
      </w:r>
      <w:r w:rsidR="00F96FB1" w:rsidRPr="00B50421">
        <w:rPr>
          <w:i/>
          <w:noProof/>
          <w:lang w:val="fr-FR"/>
        </w:rPr>
        <w:t xml:space="preserve"> </w:t>
      </w:r>
      <w:r w:rsidRPr="00B50421">
        <w:rPr>
          <w:i/>
          <w:noProof/>
          <w:lang w:val="fr-FR"/>
        </w:rPr>
        <w:t>laboratoire pharmaceutique décide de dé</w:t>
      </w:r>
      <w:r w:rsidR="00F96FB1" w:rsidRPr="00B50421">
        <w:rPr>
          <w:i/>
          <w:noProof/>
          <w:lang w:val="fr-FR"/>
        </w:rPr>
        <w:t>velop</w:t>
      </w:r>
      <w:r w:rsidRPr="00B50421">
        <w:rPr>
          <w:i/>
          <w:noProof/>
          <w:lang w:val="fr-FR"/>
        </w:rPr>
        <w:t>er</w:t>
      </w:r>
      <w:r w:rsidR="00F96FB1" w:rsidRPr="00B50421">
        <w:rPr>
          <w:i/>
          <w:noProof/>
          <w:lang w:val="fr-FR"/>
        </w:rPr>
        <w:t xml:space="preserve"> </w:t>
      </w:r>
      <w:r w:rsidRPr="00B50421">
        <w:rPr>
          <w:i/>
          <w:noProof/>
          <w:lang w:val="fr-FR"/>
        </w:rPr>
        <w:t>une formulation</w:t>
      </w:r>
      <w:r w:rsidR="00F96FB1" w:rsidRPr="00B50421">
        <w:rPr>
          <w:i/>
          <w:noProof/>
          <w:lang w:val="fr-FR"/>
        </w:rPr>
        <w:t xml:space="preserve"> </w:t>
      </w:r>
      <w:r w:rsidRPr="00B50421">
        <w:rPr>
          <w:i/>
          <w:noProof/>
          <w:lang w:val="fr-FR"/>
        </w:rPr>
        <w:t xml:space="preserve">pour la voie </w:t>
      </w:r>
      <w:r w:rsidR="00F96FB1" w:rsidRPr="00B50421">
        <w:rPr>
          <w:i/>
          <w:noProof/>
          <w:lang w:val="fr-FR"/>
        </w:rPr>
        <w:t>s</w:t>
      </w:r>
      <w:r w:rsidRPr="00B50421">
        <w:rPr>
          <w:i/>
          <w:noProof/>
          <w:lang w:val="fr-FR"/>
        </w:rPr>
        <w:t>o</w:t>
      </w:r>
      <w:r w:rsidR="00F96FB1" w:rsidRPr="00B50421">
        <w:rPr>
          <w:i/>
          <w:noProof/>
          <w:lang w:val="fr-FR"/>
        </w:rPr>
        <w:t>u</w:t>
      </w:r>
      <w:r w:rsidRPr="00B50421">
        <w:rPr>
          <w:i/>
          <w:noProof/>
          <w:lang w:val="fr-FR"/>
        </w:rPr>
        <w:t>s-</w:t>
      </w:r>
      <w:r w:rsidR="00F96FB1" w:rsidRPr="00B50421">
        <w:rPr>
          <w:i/>
          <w:noProof/>
          <w:lang w:val="fr-FR"/>
        </w:rPr>
        <w:t>cutan</w:t>
      </w:r>
      <w:r w:rsidRPr="00B50421">
        <w:rPr>
          <w:i/>
          <w:noProof/>
          <w:lang w:val="fr-FR"/>
        </w:rPr>
        <w:t>é</w:t>
      </w:r>
      <w:r w:rsidR="00F96FB1" w:rsidRPr="00B50421">
        <w:rPr>
          <w:i/>
          <w:noProof/>
          <w:lang w:val="fr-FR"/>
        </w:rPr>
        <w:t>e</w:t>
      </w:r>
      <w:r w:rsidR="00B50421" w:rsidRPr="00B50421">
        <w:rPr>
          <w:i/>
          <w:noProof/>
          <w:lang w:val="fr-FR"/>
        </w:rPr>
        <w:t xml:space="preserve"> (SC).</w:t>
      </w:r>
    </w:p>
    <w:p w14:paraId="7D75E2B9" w14:textId="77777777" w:rsidR="00B50421" w:rsidRPr="00812BBD" w:rsidRDefault="00B50421" w:rsidP="00B50421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B50421">
        <w:rPr>
          <w:i/>
          <w:noProof/>
          <w:lang w:val="fr-FR"/>
        </w:rPr>
        <w:t>A</w:t>
      </w:r>
      <w:r w:rsidR="0098573D" w:rsidRPr="00B50421">
        <w:rPr>
          <w:i/>
          <w:noProof/>
          <w:lang w:val="fr-FR"/>
        </w:rPr>
        <w:t>près</w:t>
      </w:r>
      <w:r w:rsidR="00F96FB1" w:rsidRPr="00B50421">
        <w:rPr>
          <w:i/>
          <w:noProof/>
          <w:lang w:val="fr-FR"/>
        </w:rPr>
        <w:t xml:space="preserve"> administration </w:t>
      </w:r>
      <w:r w:rsidR="0098573D" w:rsidRPr="00B50421">
        <w:rPr>
          <w:i/>
          <w:noProof/>
          <w:lang w:val="fr-FR"/>
        </w:rPr>
        <w:t>SC d’une</w:t>
      </w:r>
      <w:r w:rsidR="00F96FB1" w:rsidRPr="00B50421">
        <w:rPr>
          <w:i/>
          <w:noProof/>
          <w:lang w:val="fr-FR"/>
        </w:rPr>
        <w:t xml:space="preserve"> dose </w:t>
      </w:r>
      <w:r w:rsidR="0098573D" w:rsidRPr="00B50421">
        <w:rPr>
          <w:i/>
          <w:noProof/>
          <w:lang w:val="fr-FR"/>
        </w:rPr>
        <w:t>de</w:t>
      </w:r>
      <w:r w:rsidR="00F96FB1" w:rsidRPr="00B50421">
        <w:rPr>
          <w:i/>
          <w:noProof/>
          <w:lang w:val="fr-FR"/>
        </w:rPr>
        <w:t xml:space="preserve"> 30 mg/kg, </w:t>
      </w:r>
      <w:r w:rsidR="0098573D">
        <w:rPr>
          <w:noProof/>
          <w:lang w:val="fr-FR"/>
        </w:rPr>
        <w:t>l’</w:t>
      </w:r>
      <w:r w:rsidR="00F96FB1" w:rsidRPr="0098573D">
        <w:rPr>
          <w:noProof/>
          <w:lang w:val="fr-FR"/>
        </w:rPr>
        <w:t xml:space="preserve">AUC </w:t>
      </w:r>
      <w:r w:rsidR="0098573D">
        <w:rPr>
          <w:noProof/>
          <w:lang w:val="fr-FR"/>
        </w:rPr>
        <w:t>est estimée à</w:t>
      </w:r>
      <w:r w:rsidR="00F96FB1" w:rsidRPr="0098573D">
        <w:rPr>
          <w:noProof/>
          <w:lang w:val="fr-FR"/>
        </w:rPr>
        <w:t xml:space="preserve"> 900 </w:t>
      </w:r>
      <w:r w:rsidR="00F96FB1">
        <w:rPr>
          <w:noProof/>
        </w:rPr>
        <w:sym w:font="Symbol" w:char="F06D"/>
      </w:r>
      <w:r w:rsidR="00F96FB1" w:rsidRPr="0098573D">
        <w:rPr>
          <w:noProof/>
          <w:lang w:val="fr-FR"/>
        </w:rPr>
        <w:t>g.min.mL</w:t>
      </w:r>
      <w:r w:rsidR="00F96FB1" w:rsidRPr="0098573D">
        <w:rPr>
          <w:noProof/>
          <w:vertAlign w:val="superscript"/>
          <w:lang w:val="fr-FR"/>
        </w:rPr>
        <w:t>-1</w:t>
      </w:r>
      <w:r>
        <w:rPr>
          <w:noProof/>
          <w:lang w:val="fr-FR"/>
        </w:rPr>
        <w:t xml:space="preserve">, calculer </w:t>
      </w:r>
      <w:r w:rsidR="0098573D" w:rsidRPr="0036212A">
        <w:rPr>
          <w:noProof/>
          <w:lang w:val="fr-FR"/>
        </w:rPr>
        <w:t>la biodisponibilité de cette</w:t>
      </w:r>
      <w:r w:rsidR="00F96FB1" w:rsidRPr="0036212A">
        <w:rPr>
          <w:noProof/>
          <w:lang w:val="fr-FR"/>
        </w:rPr>
        <w:t xml:space="preserve"> formulation</w:t>
      </w:r>
      <w:r>
        <w:rPr>
          <w:noProof/>
          <w:lang w:val="fr-FR"/>
        </w:rPr>
        <w:t>.</w:t>
      </w:r>
      <w:r w:rsidRPr="00B50421">
        <w:rPr>
          <w:b/>
          <w:noProof/>
          <w:color w:val="4BACC6"/>
          <w:lang w:val="fr-FR"/>
        </w:rPr>
        <w:t xml:space="preserve"> </w:t>
      </w:r>
      <w:r>
        <w:rPr>
          <w:b/>
          <w:noProof/>
          <w:color w:val="4BACC6"/>
          <w:lang w:val="fr-FR"/>
        </w:rPr>
        <w:t>F</w:t>
      </w:r>
      <w:r>
        <w:rPr>
          <w:b/>
          <w:noProof/>
          <w:color w:val="4BACC6"/>
          <w:vertAlign w:val="subscript"/>
          <w:lang w:val="fr-FR"/>
        </w:rPr>
        <w:t>SC</w:t>
      </w:r>
      <w:r>
        <w:rPr>
          <w:b/>
          <w:noProof/>
          <w:color w:val="4BACC6"/>
          <w:lang w:val="fr-FR"/>
        </w:rPr>
        <w:t xml:space="preserve"> </w:t>
      </w:r>
      <w:r w:rsidRPr="00812BBD">
        <w:rPr>
          <w:b/>
          <w:noProof/>
          <w:color w:val="4BACC6"/>
          <w:lang w:val="fr-FR"/>
        </w:rPr>
        <w:t xml:space="preserve">= </w:t>
      </w:r>
    </w:p>
    <w:p w14:paraId="2E87DBA7" w14:textId="77777777" w:rsidR="00B50421" w:rsidRDefault="00BE0157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D4B17" wp14:editId="17E67CD0">
                <wp:simplePos x="0" y="0"/>
                <wp:positionH relativeFrom="column">
                  <wp:posOffset>-26035</wp:posOffset>
                </wp:positionH>
                <wp:positionV relativeFrom="paragraph">
                  <wp:posOffset>26035</wp:posOffset>
                </wp:positionV>
                <wp:extent cx="5897880" cy="603250"/>
                <wp:effectExtent l="0" t="0" r="0" b="0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BA299" id="Rectangle 41" o:spid="_x0000_s1026" style="position:absolute;margin-left:-2.05pt;margin-top:2.05pt;width:464.4pt;height:4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" filled="f" strokecolor="#4bacc6"/>
            </w:pict>
          </mc:Fallback>
        </mc:AlternateContent>
      </w:r>
    </w:p>
    <w:p w14:paraId="2D0266AB" w14:textId="77777777" w:rsidR="00B50421" w:rsidRDefault="00B50421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50296F28" w14:textId="77777777" w:rsidR="006B2567" w:rsidRDefault="006B2567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609A44D8" w14:textId="77777777" w:rsidR="006B2567" w:rsidRDefault="006B2567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19500137" w14:textId="77777777" w:rsidR="00E707EB" w:rsidRDefault="00B50421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Calculer la dose qu’</w:t>
      </w:r>
      <w:r w:rsidR="00E707EB">
        <w:rPr>
          <w:noProof/>
          <w:lang w:val="fr-FR"/>
        </w:rPr>
        <w:t xml:space="preserve">il </w:t>
      </w:r>
      <w:r>
        <w:rPr>
          <w:noProof/>
          <w:lang w:val="fr-FR"/>
        </w:rPr>
        <w:t xml:space="preserve">faut </w:t>
      </w:r>
      <w:r w:rsidR="00E707EB">
        <w:rPr>
          <w:noProof/>
          <w:lang w:val="fr-FR"/>
        </w:rPr>
        <w:t xml:space="preserve">administrer par voie sous-cutanée pour </w:t>
      </w:r>
      <w:r w:rsidR="00E707EB" w:rsidRPr="00E617CC">
        <w:rPr>
          <w:noProof/>
          <w:lang w:val="fr-FR"/>
        </w:rPr>
        <w:t xml:space="preserve">maintenir une </w:t>
      </w:r>
      <w:r w:rsidR="00E707EB" w:rsidRPr="00723ECF">
        <w:rPr>
          <w:b/>
          <w:noProof/>
          <w:lang w:val="fr-FR"/>
        </w:rPr>
        <w:t>concentration moyenne</w:t>
      </w:r>
      <w:r w:rsidR="00E707EB">
        <w:rPr>
          <w:noProof/>
          <w:lang w:val="fr-FR"/>
        </w:rPr>
        <w:t xml:space="preserve"> de l’antibiotique égale à</w:t>
      </w:r>
      <w:r w:rsidR="00E707EB" w:rsidRPr="00E617CC">
        <w:rPr>
          <w:noProof/>
          <w:lang w:val="fr-FR"/>
        </w:rPr>
        <w:t xml:space="preserve"> 1.0 </w:t>
      </w:r>
      <w:r w:rsidR="00E707EB">
        <w:rPr>
          <w:noProof/>
        </w:rPr>
        <w:sym w:font="Symbol" w:char="F06D"/>
      </w:r>
      <w:r w:rsidR="00E707EB" w:rsidRPr="00E617CC">
        <w:rPr>
          <w:noProof/>
          <w:lang w:val="fr-FR"/>
        </w:rPr>
        <w:t xml:space="preserve">g/mL </w:t>
      </w:r>
      <w:r w:rsidR="00E707EB">
        <w:rPr>
          <w:noProof/>
          <w:lang w:val="fr-FR"/>
        </w:rPr>
        <w:t>sur un intervalle d’administration de 12 h</w:t>
      </w:r>
      <w:r>
        <w:rPr>
          <w:noProof/>
          <w:lang w:val="fr-FR"/>
        </w:rPr>
        <w:t xml:space="preserve">. </w:t>
      </w:r>
    </w:p>
    <w:p w14:paraId="2D4B604A" w14:textId="77777777" w:rsidR="00B50421" w:rsidRDefault="00B50421" w:rsidP="00B50421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w:t xml:space="preserve">D </w:t>
      </w:r>
      <w:r w:rsidRPr="00FB7527">
        <w:rPr>
          <w:b/>
          <w:noProof/>
          <w:color w:val="4BACC6"/>
          <w:lang w:val="fr-FR"/>
        </w:rPr>
        <w:t>=</w:t>
      </w:r>
    </w:p>
    <w:p w14:paraId="3FB9D166" w14:textId="77777777" w:rsidR="00723ECF" w:rsidRDefault="00BE0157" w:rsidP="00B50421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4EE7AC" wp14:editId="6E1A561F">
                <wp:simplePos x="0" y="0"/>
                <wp:positionH relativeFrom="column">
                  <wp:posOffset>-54610</wp:posOffset>
                </wp:positionH>
                <wp:positionV relativeFrom="paragraph">
                  <wp:posOffset>19685</wp:posOffset>
                </wp:positionV>
                <wp:extent cx="5897880" cy="588645"/>
                <wp:effectExtent l="0" t="0" r="0" b="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3FA43" id="Rectangle 42" o:spid="_x0000_s1026" style="position:absolute;margin-left:-4.3pt;margin-top:1.55pt;width:464.4pt;height:4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" filled="f" strokecolor="#4bacc6"/>
            </w:pict>
          </mc:Fallback>
        </mc:AlternateContent>
      </w:r>
    </w:p>
    <w:p w14:paraId="56A2F9B7" w14:textId="77777777" w:rsidR="00635122" w:rsidRPr="00E05A56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4552BC25" w14:textId="77777777" w:rsidR="00635122" w:rsidRPr="00E05A56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1208A90B" w14:textId="77777777" w:rsidR="00635122" w:rsidRPr="00E05A56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7149B70D" w14:textId="77777777" w:rsidR="00E707EB" w:rsidRPr="00E05A56" w:rsidRDefault="00E707EB" w:rsidP="00812BBD">
      <w:pPr>
        <w:pStyle w:val="Corpsdetexte"/>
        <w:spacing w:before="0" w:line="240" w:lineRule="auto"/>
        <w:rPr>
          <w:noProof/>
          <w:lang w:val="fr-FR"/>
        </w:rPr>
      </w:pPr>
      <w:r w:rsidRPr="00E05A56">
        <w:rPr>
          <w:noProof/>
          <w:highlight w:val="lightGray"/>
          <w:u w:val="single"/>
          <w:lang w:val="fr-FR"/>
        </w:rPr>
        <w:t xml:space="preserve">Question </w:t>
      </w:r>
      <w:r w:rsidR="006B2567" w:rsidRPr="00E05A56">
        <w:rPr>
          <w:noProof/>
          <w:highlight w:val="lightGray"/>
          <w:u w:val="single"/>
          <w:lang w:val="fr-FR"/>
        </w:rPr>
        <w:t>10</w:t>
      </w:r>
      <w:r w:rsidRPr="00E05A56">
        <w:rPr>
          <w:noProof/>
          <w:highlight w:val="lightGray"/>
          <w:lang w:val="fr-FR"/>
        </w:rPr>
        <w:t xml:space="preserve"> :</w:t>
      </w:r>
    </w:p>
    <w:p w14:paraId="3400666F" w14:textId="77777777" w:rsidR="00E707EB" w:rsidRPr="00B50421" w:rsidRDefault="00E707EB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B50421">
        <w:rPr>
          <w:i/>
          <w:noProof/>
          <w:lang w:val="fr-FR"/>
        </w:rPr>
        <w:t xml:space="preserve">Le temps de demi-vie plasmatique après sous-cutanée est égal à 6h. </w:t>
      </w:r>
    </w:p>
    <w:p w14:paraId="0E667BC8" w14:textId="77777777" w:rsidR="00E707EB" w:rsidRDefault="00E707EB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Comparer au temps de demi-vie après IV. </w:t>
      </w:r>
      <w:r w:rsidR="00B50421">
        <w:rPr>
          <w:noProof/>
          <w:lang w:val="fr-FR"/>
        </w:rPr>
        <w:t>Discutez</w:t>
      </w:r>
      <w:r>
        <w:rPr>
          <w:noProof/>
          <w:lang w:val="fr-FR"/>
        </w:rPr>
        <w:t xml:space="preserve"> ce phénomène</w:t>
      </w:r>
      <w:r w:rsidR="00B50421" w:rsidRPr="00B50421">
        <w:rPr>
          <w:noProof/>
          <w:lang w:val="fr-FR"/>
        </w:rPr>
        <w:t xml:space="preserve"> </w:t>
      </w:r>
      <w:r w:rsidR="00723ECF">
        <w:rPr>
          <w:noProof/>
          <w:lang w:val="fr-FR"/>
        </w:rPr>
        <w:t xml:space="preserve">et ses </w:t>
      </w:r>
      <w:r w:rsidR="00B50421">
        <w:rPr>
          <w:noProof/>
          <w:lang w:val="fr-FR"/>
        </w:rPr>
        <w:t>conséquences sur le profil de concentrations à l’équilibre</w:t>
      </w:r>
      <w:r w:rsidR="00E02FDC">
        <w:rPr>
          <w:noProof/>
          <w:lang w:val="fr-FR"/>
        </w:rPr>
        <w:t>.</w:t>
      </w:r>
    </w:p>
    <w:p w14:paraId="0CA757C4" w14:textId="77777777" w:rsidR="00F96FB1" w:rsidRPr="00B50421" w:rsidRDefault="00BE0157" w:rsidP="00FF49E8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66DCA7" wp14:editId="1C2B980F">
                <wp:simplePos x="0" y="0"/>
                <wp:positionH relativeFrom="column">
                  <wp:posOffset>-54610</wp:posOffset>
                </wp:positionH>
                <wp:positionV relativeFrom="paragraph">
                  <wp:posOffset>33020</wp:posOffset>
                </wp:positionV>
                <wp:extent cx="5897880" cy="720090"/>
                <wp:effectExtent l="0" t="0" r="0" b="0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51C89" id="Rectangle 43" o:spid="_x0000_s1026" style="position:absolute;margin-left:-4.3pt;margin-top:2.6pt;width:464.4pt;height:5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" filled="f" strokecolor="#4bacc6"/>
            </w:pict>
          </mc:Fallback>
        </mc:AlternateContent>
      </w:r>
    </w:p>
    <w:sectPr w:rsidR="00F96FB1" w:rsidRPr="00B50421">
      <w:headerReference w:type="default" r:id="rId13"/>
      <w:footerReference w:type="even" r:id="rId14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5CE6" w14:textId="77777777" w:rsidR="00847408" w:rsidRDefault="00847408">
      <w:r>
        <w:separator/>
      </w:r>
    </w:p>
  </w:endnote>
  <w:endnote w:type="continuationSeparator" w:id="0">
    <w:p w14:paraId="372802FB" w14:textId="77777777" w:rsidR="00847408" w:rsidRDefault="0084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065A" w14:textId="77777777" w:rsidR="003B5FB8" w:rsidRDefault="003B5FB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7F2A7548" w14:textId="77777777" w:rsidR="003B5FB8" w:rsidRDefault="003B5F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DFF3" w14:textId="77777777" w:rsidR="00847408" w:rsidRDefault="00847408">
      <w:r>
        <w:separator/>
      </w:r>
    </w:p>
  </w:footnote>
  <w:footnote w:type="continuationSeparator" w:id="0">
    <w:p w14:paraId="43593BA5" w14:textId="77777777" w:rsidR="00847408" w:rsidRDefault="0084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435F" w14:textId="77777777" w:rsidR="003B5FB8" w:rsidRDefault="00C72227">
    <w:pPr>
      <w:pStyle w:val="En-tte"/>
      <w:tabs>
        <w:tab w:val="clear" w:pos="4536"/>
      </w:tabs>
      <w:rPr>
        <w:lang w:val="fr-FR"/>
      </w:rPr>
    </w:pPr>
    <w:r>
      <w:rPr>
        <w:rFonts w:ascii="Times New Roman" w:hAnsi="Times New Roman"/>
        <w:sz w:val="20"/>
      </w:rPr>
      <w:t>PPT</w:t>
    </w:r>
    <w:r w:rsidR="003B5FB8">
      <w:rPr>
        <w:rFonts w:ascii="Times New Roman" w:hAnsi="Times New Roman"/>
        <w:sz w:val="20"/>
      </w:rPr>
      <w:t xml:space="preserve"> – TD PK/PD 2</w:t>
    </w:r>
    <w:r w:rsidR="003B5FB8">
      <w:rPr>
        <w:lang w:val="fr-FR"/>
      </w:rPr>
      <w:tab/>
    </w:r>
    <w:r w:rsidR="003B5FB8">
      <w:rPr>
        <w:rStyle w:val="Numrodepage"/>
      </w:rPr>
      <w:fldChar w:fldCharType="begin"/>
    </w:r>
    <w:r w:rsidR="003B5FB8">
      <w:rPr>
        <w:rStyle w:val="Numrodepage"/>
      </w:rPr>
      <w:instrText xml:space="preserve"> PAGE </w:instrText>
    </w:r>
    <w:r w:rsidR="003B5FB8">
      <w:rPr>
        <w:rStyle w:val="Numrodepage"/>
      </w:rPr>
      <w:fldChar w:fldCharType="separate"/>
    </w:r>
    <w:r w:rsidR="00715AC6">
      <w:rPr>
        <w:rStyle w:val="Numrodepage"/>
        <w:noProof/>
      </w:rPr>
      <w:t>5</w:t>
    </w:r>
    <w:r w:rsidR="003B5FB8"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0B7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65F1922"/>
    <w:multiLevelType w:val="hybridMultilevel"/>
    <w:tmpl w:val="A53A4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400"/>
    <w:multiLevelType w:val="singleLevel"/>
    <w:tmpl w:val="A0C08E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C01730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192D0A33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30277282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311E0BE3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31D90366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42FD388E"/>
    <w:multiLevelType w:val="hybridMultilevel"/>
    <w:tmpl w:val="9FB0BF5A"/>
    <w:lvl w:ilvl="0" w:tplc="A0C08EB4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DA6365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50AC1F07"/>
    <w:multiLevelType w:val="singleLevel"/>
    <w:tmpl w:val="A0C08E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173488"/>
    <w:multiLevelType w:val="singleLevel"/>
    <w:tmpl w:val="9D8C9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lang w:val="fr-FR"/>
      </w:rPr>
    </w:lvl>
  </w:abstractNum>
  <w:abstractNum w:abstractNumId="12" w15:restartNumberingAfterBreak="0">
    <w:nsid w:val="77111DBA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79A87B2B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7C774743"/>
    <w:multiLevelType w:val="singleLevel"/>
    <w:tmpl w:val="A0C08E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87"/>
    <w:rsid w:val="0005365F"/>
    <w:rsid w:val="000702C8"/>
    <w:rsid w:val="000C745E"/>
    <w:rsid w:val="000D7C52"/>
    <w:rsid w:val="000E7A30"/>
    <w:rsid w:val="000F360C"/>
    <w:rsid w:val="000F75D5"/>
    <w:rsid w:val="001019C3"/>
    <w:rsid w:val="001144EF"/>
    <w:rsid w:val="00237AEE"/>
    <w:rsid w:val="00252379"/>
    <w:rsid w:val="002805EA"/>
    <w:rsid w:val="00282675"/>
    <w:rsid w:val="00296A23"/>
    <w:rsid w:val="0030184F"/>
    <w:rsid w:val="003319A7"/>
    <w:rsid w:val="00350DDF"/>
    <w:rsid w:val="0036212A"/>
    <w:rsid w:val="003A3D1D"/>
    <w:rsid w:val="003B5FB8"/>
    <w:rsid w:val="003B7138"/>
    <w:rsid w:val="003D0795"/>
    <w:rsid w:val="003E29A2"/>
    <w:rsid w:val="003E7B4B"/>
    <w:rsid w:val="003F76F8"/>
    <w:rsid w:val="00483C8E"/>
    <w:rsid w:val="004A713A"/>
    <w:rsid w:val="004B1D28"/>
    <w:rsid w:val="004E0E48"/>
    <w:rsid w:val="00507D0D"/>
    <w:rsid w:val="00527570"/>
    <w:rsid w:val="00580560"/>
    <w:rsid w:val="005A1787"/>
    <w:rsid w:val="005A7B01"/>
    <w:rsid w:val="005B27B4"/>
    <w:rsid w:val="005D3D15"/>
    <w:rsid w:val="005D70E3"/>
    <w:rsid w:val="005E5D80"/>
    <w:rsid w:val="00621697"/>
    <w:rsid w:val="00632617"/>
    <w:rsid w:val="00635122"/>
    <w:rsid w:val="00680041"/>
    <w:rsid w:val="006A140B"/>
    <w:rsid w:val="006B2567"/>
    <w:rsid w:val="006B2A66"/>
    <w:rsid w:val="00715AC6"/>
    <w:rsid w:val="00723ECF"/>
    <w:rsid w:val="00736709"/>
    <w:rsid w:val="00743ECA"/>
    <w:rsid w:val="007448AF"/>
    <w:rsid w:val="00745F3C"/>
    <w:rsid w:val="00756400"/>
    <w:rsid w:val="0079223F"/>
    <w:rsid w:val="00792A3A"/>
    <w:rsid w:val="007B3A60"/>
    <w:rsid w:val="007B6573"/>
    <w:rsid w:val="007F2BC3"/>
    <w:rsid w:val="00812BBD"/>
    <w:rsid w:val="00847408"/>
    <w:rsid w:val="00864FF1"/>
    <w:rsid w:val="008707C4"/>
    <w:rsid w:val="00883860"/>
    <w:rsid w:val="008918AC"/>
    <w:rsid w:val="00940CCC"/>
    <w:rsid w:val="009428FF"/>
    <w:rsid w:val="009767E5"/>
    <w:rsid w:val="0098573D"/>
    <w:rsid w:val="009B7E7A"/>
    <w:rsid w:val="009C4FD8"/>
    <w:rsid w:val="00A418B4"/>
    <w:rsid w:val="00A474DF"/>
    <w:rsid w:val="00A52BC4"/>
    <w:rsid w:val="00A572B9"/>
    <w:rsid w:val="00A6423B"/>
    <w:rsid w:val="00A736B7"/>
    <w:rsid w:val="00AA2D41"/>
    <w:rsid w:val="00AB189A"/>
    <w:rsid w:val="00AD0338"/>
    <w:rsid w:val="00AE39F2"/>
    <w:rsid w:val="00AE6FFA"/>
    <w:rsid w:val="00B50421"/>
    <w:rsid w:val="00B569FC"/>
    <w:rsid w:val="00B70011"/>
    <w:rsid w:val="00B8238D"/>
    <w:rsid w:val="00BE0157"/>
    <w:rsid w:val="00C12598"/>
    <w:rsid w:val="00C72227"/>
    <w:rsid w:val="00CF107A"/>
    <w:rsid w:val="00D17A6F"/>
    <w:rsid w:val="00D65542"/>
    <w:rsid w:val="00D7720E"/>
    <w:rsid w:val="00DA77BF"/>
    <w:rsid w:val="00E02FDC"/>
    <w:rsid w:val="00E05A56"/>
    <w:rsid w:val="00E279A7"/>
    <w:rsid w:val="00E376B9"/>
    <w:rsid w:val="00E617CC"/>
    <w:rsid w:val="00E707EB"/>
    <w:rsid w:val="00F25C66"/>
    <w:rsid w:val="00F26E4D"/>
    <w:rsid w:val="00F55E8E"/>
    <w:rsid w:val="00F7765A"/>
    <w:rsid w:val="00F96FB1"/>
    <w:rsid w:val="00FB4006"/>
    <w:rsid w:val="00FB7527"/>
    <w:rsid w:val="00FC45F8"/>
    <w:rsid w:val="00FF11A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B8C0CF1"/>
  <w15:chartTrackingRefBased/>
  <w15:docId w15:val="{E4C93060-3D7F-4E1B-A34A-94E9B990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line="360" w:lineRule="auto"/>
      <w:jc w:val="both"/>
    </w:pPr>
    <w:rPr>
      <w:rFonts w:ascii="Arial" w:hAnsi="Arial"/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spacing w:before="120" w:after="120"/>
      <w:ind w:left="284" w:hanging="284"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pacing w:line="480" w:lineRule="auto"/>
      <w:jc w:val="right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9">
    <w:name w:val="heading 9"/>
    <w:basedOn w:val="Normal"/>
    <w:next w:val="Normal"/>
    <w:qFormat/>
    <w:pPr>
      <w:keepNext/>
      <w:spacing w:before="0"/>
      <w:ind w:left="709"/>
      <w:jc w:val="left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</w:style>
  <w:style w:type="paragraph" w:styleId="Retraitcorpsdetexte">
    <w:name w:val="Body Text Indent"/>
    <w:basedOn w:val="Normal"/>
    <w:pPr>
      <w:ind w:left="993"/>
    </w:pPr>
  </w:style>
  <w:style w:type="paragraph" w:styleId="Retraitcorpsdetexte2">
    <w:name w:val="Body Text Indent 2"/>
    <w:basedOn w:val="Normal"/>
    <w:pPr>
      <w:ind w:left="1276"/>
    </w:pPr>
  </w:style>
  <w:style w:type="paragraph" w:styleId="Corpsdetexte2">
    <w:name w:val="Body Text 2"/>
    <w:basedOn w:val="Normal"/>
    <w:pPr>
      <w:spacing w:line="480" w:lineRule="auto"/>
    </w:pPr>
    <w:rPr>
      <w:sz w:val="28"/>
    </w:rPr>
  </w:style>
  <w:style w:type="paragraph" w:styleId="Retraitcorpsdetexte3">
    <w:name w:val="Body Text Indent 3"/>
    <w:basedOn w:val="Normal"/>
    <w:pPr>
      <w:spacing w:line="480" w:lineRule="auto"/>
      <w:ind w:left="426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center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2169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621697"/>
    <w:rPr>
      <w:rFonts w:ascii="Segoe UI" w:hAnsi="Segoe UI" w:cs="Segoe UI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3E2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PRATICAL WORK 1</vt:lpstr>
    </vt:vector>
  </TitlesOfParts>
  <Company>ENVT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PRATICAL WORK 1</dc:title>
  <dc:subject/>
  <dc:creator>E.N.V.T</dc:creator>
  <cp:keywords/>
  <cp:lastModifiedBy>Alain Bousquet-Melou</cp:lastModifiedBy>
  <cp:revision>11</cp:revision>
  <cp:lastPrinted>2017-03-23T06:44:00Z</cp:lastPrinted>
  <dcterms:created xsi:type="dcterms:W3CDTF">2021-03-19T10:48:00Z</dcterms:created>
  <dcterms:modified xsi:type="dcterms:W3CDTF">2026-05-06T08:00:00Z</dcterms:modified>
</cp:coreProperties>
</file>